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7" w:rsidRPr="00A773C9" w:rsidRDefault="006A33C9" w:rsidP="00D1754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قائمة المهارات السمعية المرتبطة بالتعليم</w:t>
      </w:r>
    </w:p>
    <w:p w:rsidR="00D17547" w:rsidRPr="00A773C9" w:rsidRDefault="00D17547" w:rsidP="00D17547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أداة فعالة </w:t>
      </w:r>
    </w:p>
    <w:p w:rsidR="00D17547" w:rsidRPr="00A773C9" w:rsidRDefault="00D17547" w:rsidP="0016662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تقييم المعلم لصعوبات ال</w:t>
      </w:r>
      <w:r w:rsidR="00642782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ستماع</w:t>
      </w:r>
    </w:p>
    <w:p w:rsidR="00D17547" w:rsidRPr="00A773C9" w:rsidRDefault="00D17547" w:rsidP="00D17547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>تأليف د. كارين أندرسون و د. جوزيف سمالدينو</w:t>
      </w:r>
    </w:p>
    <w:p w:rsidR="00D17547" w:rsidRPr="00A773C9" w:rsidRDefault="00642782" w:rsidP="006260F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الا</w:t>
      </w:r>
      <w:r w:rsidR="00D17547"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سم </w:t>
      </w:r>
      <w:r w:rsidR="006260F3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</w:t>
      </w:r>
      <w:r w:rsidR="00D17547"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الصف</w:t>
      </w:r>
      <w:r w:rsidR="006260F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</w:t>
      </w:r>
      <w:r w:rsidR="00D17547"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التاريخ</w:t>
      </w:r>
      <w:r w:rsidR="006260F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ـــــــــــــــــــــــــــــــــ</w:t>
      </w:r>
    </w:p>
    <w:p w:rsidR="00D17547" w:rsidRPr="00A773C9" w:rsidRDefault="00D17547" w:rsidP="006260F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اسم المدرسة</w:t>
      </w:r>
      <w:r w:rsidR="006260F3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</w:t>
      </w: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اسم المعلم</w:t>
      </w:r>
      <w:r w:rsidR="006260F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ــــــــــــــــــــــــــــــــــــــــــــــ</w:t>
      </w:r>
    </w:p>
    <w:p w:rsidR="00D17547" w:rsidRPr="00A773C9" w:rsidRDefault="00D17547" w:rsidP="006260F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هل الطالب يرتدي مُعينات سمعية    نعم/ لا          مدة </w:t>
      </w:r>
      <w:r w:rsidR="00A44CCF"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الفترة التجريبية </w:t>
      </w:r>
      <w:r w:rsidR="006260F3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</w:t>
      </w:r>
      <w:r w:rsidR="00F36974"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نوع الفصل</w:t>
      </w:r>
      <w:r w:rsidR="006260F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ــــــــــــــــــــ</w:t>
      </w:r>
    </w:p>
    <w:p w:rsidR="00F36974" w:rsidRPr="00A773C9" w:rsidRDefault="00F36974" w:rsidP="006260F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فترة تجريبية  نعم/لا                                      المدة</w:t>
      </w:r>
      <w:r w:rsidR="006260F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ــــــــــــــــــــــ أسابيع        </w:t>
      </w: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تكنولوجيا السمعيات</w:t>
      </w:r>
      <w:r w:rsidR="006260F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ـــــــــــــــــــــ</w:t>
      </w:r>
    </w:p>
    <w:p w:rsidR="00F36974" w:rsidRPr="00A773C9" w:rsidRDefault="00642782" w:rsidP="00F36974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إ</w:t>
      </w:r>
      <w:r w:rsidR="00F36974" w:rsidRPr="00A773C9">
        <w:rPr>
          <w:rFonts w:asciiTheme="majorBidi" w:hAnsiTheme="majorBidi" w:cstheme="majorBidi" w:hint="cs"/>
          <w:sz w:val="24"/>
          <w:szCs w:val="24"/>
          <w:rtl/>
        </w:rPr>
        <w:t>رشادات:  ضع دائرة حول الإجابة التي تصف القدرة السمعية والتعليمية للطالب</w:t>
      </w:r>
      <w:r w:rsidR="00BA5C3E" w:rsidRPr="00A773C9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BA5C3E" w:rsidRDefault="00BA5C3E" w:rsidP="0087553C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في الصفحة </w:t>
      </w:r>
      <w:r w:rsidR="004B1C22" w:rsidRPr="00A773C9">
        <w:rPr>
          <w:rFonts w:asciiTheme="majorBidi" w:hAnsiTheme="majorBidi" w:cstheme="majorBidi" w:hint="cs"/>
          <w:sz w:val="24"/>
          <w:szCs w:val="24"/>
          <w:rtl/>
        </w:rPr>
        <w:t>التالية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472CA" w:rsidRPr="00A773C9">
        <w:rPr>
          <w:rFonts w:asciiTheme="majorBidi" w:hAnsiTheme="majorBidi" w:cstheme="majorBidi" w:hint="cs"/>
          <w:sz w:val="24"/>
          <w:szCs w:val="24"/>
          <w:rtl/>
        </w:rPr>
        <w:t>توجد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42782">
        <w:rPr>
          <w:rFonts w:asciiTheme="majorBidi" w:hAnsiTheme="majorBidi" w:cstheme="majorBidi" w:hint="cs"/>
          <w:sz w:val="24"/>
          <w:szCs w:val="24"/>
          <w:rtl/>
        </w:rPr>
        <w:t>اقتراحات لمساندة الطالب على الاستماع والفهم من خلال تقديم إ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رشادات في </w:t>
      </w:r>
      <w:r w:rsidR="009472CA" w:rsidRPr="00A773C9">
        <w:rPr>
          <w:rFonts w:asciiTheme="majorBidi" w:hAnsiTheme="majorBidi" w:cstheme="majorBidi" w:hint="cs"/>
          <w:sz w:val="24"/>
          <w:szCs w:val="24"/>
          <w:rtl/>
        </w:rPr>
        <w:t>الصف</w:t>
      </w:r>
    </w:p>
    <w:p w:rsidR="00A6058C" w:rsidRPr="00A773C9" w:rsidRDefault="00A6058C" w:rsidP="0087553C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10348" w:type="dxa"/>
        <w:jc w:val="center"/>
        <w:tblInd w:w="-505" w:type="dxa"/>
        <w:tblLook w:val="04A0" w:firstRow="1" w:lastRow="0" w:firstColumn="1" w:lastColumn="0" w:noHBand="0" w:noVBand="1"/>
      </w:tblPr>
      <w:tblGrid>
        <w:gridCol w:w="4252"/>
        <w:gridCol w:w="1559"/>
        <w:gridCol w:w="2410"/>
        <w:gridCol w:w="2127"/>
      </w:tblGrid>
      <w:tr w:rsidR="00BA5C3E" w:rsidRPr="00A773C9" w:rsidTr="00EB69A2">
        <w:trPr>
          <w:jc w:val="center"/>
        </w:trPr>
        <w:tc>
          <w:tcPr>
            <w:tcW w:w="4252" w:type="dxa"/>
          </w:tcPr>
          <w:p w:rsidR="00BA5C3E" w:rsidRPr="00A773C9" w:rsidRDefault="00BA5C3E" w:rsidP="00EB69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73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1559" w:type="dxa"/>
          </w:tcPr>
          <w:p w:rsidR="00BA5C3E" w:rsidRPr="00A773C9" w:rsidRDefault="00BA5C3E" w:rsidP="00EB69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73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أوافق</w:t>
            </w:r>
          </w:p>
        </w:tc>
        <w:tc>
          <w:tcPr>
            <w:tcW w:w="2410" w:type="dxa"/>
          </w:tcPr>
          <w:p w:rsidR="00BA5C3E" w:rsidRPr="00A773C9" w:rsidRDefault="00BA5C3E" w:rsidP="00EB69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73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لم </w:t>
            </w:r>
            <w:r w:rsidR="00B401B5" w:rsidRPr="00A773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يل</w:t>
            </w:r>
            <w:r w:rsidRPr="00A773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احظ</w:t>
            </w:r>
          </w:p>
          <w:p w:rsidR="00BA5C3E" w:rsidRPr="00A773C9" w:rsidRDefault="00BA5C3E" w:rsidP="00EB69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73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لم يحصل تغيير</w:t>
            </w:r>
          </w:p>
        </w:tc>
        <w:tc>
          <w:tcPr>
            <w:tcW w:w="2127" w:type="dxa"/>
          </w:tcPr>
          <w:p w:rsidR="00BA5C3E" w:rsidRPr="00A773C9" w:rsidRDefault="00F9422C" w:rsidP="00EB69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73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 أوافق</w:t>
            </w:r>
          </w:p>
        </w:tc>
      </w:tr>
      <w:tr w:rsidR="00BA5C3E" w:rsidRPr="00A6058C" w:rsidTr="00EB69A2">
        <w:trPr>
          <w:jc w:val="center"/>
        </w:trPr>
        <w:tc>
          <w:tcPr>
            <w:tcW w:w="4252" w:type="dxa"/>
          </w:tcPr>
          <w:p w:rsidR="00BA5C3E" w:rsidRPr="00A6058C" w:rsidRDefault="00EB69A2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تحس</w:t>
            </w:r>
            <w:r w:rsidR="00464EF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ُ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ن</w:t>
            </w:r>
            <w:r w:rsidR="006260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9422C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تركيز الطالب على</w:t>
            </w:r>
            <w:r w:rsidR="00FB339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فهم</w:t>
            </w:r>
            <w:r w:rsidR="00F9422C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الإرشادات</w:t>
            </w:r>
          </w:p>
          <w:p w:rsidR="00F9422C" w:rsidRPr="00A6058C" w:rsidRDefault="00F9422C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FB339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أصبح الطالب 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أكثر ضبط</w:t>
            </w:r>
            <w:r w:rsidR="000C5E79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اً</w:t>
            </w:r>
            <w:r w:rsidR="006260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للتعليمات</w:t>
            </w:r>
            <w:r w:rsidR="00A6058C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</w:tcPr>
          <w:p w:rsidR="00BA5C3E" w:rsidRPr="00A6058C" w:rsidRDefault="00F9422C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BA5C3E" w:rsidRPr="00A6058C" w:rsidRDefault="00F9422C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BA5C3E" w:rsidRPr="00A6058C" w:rsidRDefault="00F9422C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BA5C3E" w:rsidRPr="00A6058C" w:rsidTr="00EB69A2">
        <w:trPr>
          <w:jc w:val="center"/>
        </w:trPr>
        <w:tc>
          <w:tcPr>
            <w:tcW w:w="4252" w:type="dxa"/>
          </w:tcPr>
          <w:p w:rsidR="00BA5C3E" w:rsidRPr="00A6058C" w:rsidRDefault="00F9422C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فهم الطالب </w:t>
            </w:r>
            <w:r w:rsidR="000C5E79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ل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لتعليمات أصبح أفضل</w:t>
            </w:r>
          </w:p>
        </w:tc>
        <w:tc>
          <w:tcPr>
            <w:tcW w:w="1559" w:type="dxa"/>
          </w:tcPr>
          <w:p w:rsidR="00BA5C3E" w:rsidRPr="00A6058C" w:rsidRDefault="00F9422C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BA5C3E" w:rsidRPr="00A6058C" w:rsidRDefault="00F9422C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BA5C3E" w:rsidRPr="00A6058C" w:rsidRDefault="00F9422C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F17063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2782">
              <w:rPr>
                <w:rFonts w:asciiTheme="majorBidi" w:hAnsiTheme="majorBidi" w:cstheme="majorBidi"/>
                <w:sz w:val="24"/>
                <w:szCs w:val="24"/>
                <w:rtl/>
              </w:rPr>
              <w:t>عموم</w:t>
            </w:r>
            <w:r w:rsidR="0087553C" w:rsidRPr="00642782">
              <w:rPr>
                <w:rFonts w:asciiTheme="majorBidi" w:hAnsiTheme="majorBidi" w:cstheme="majorBidi"/>
                <w:sz w:val="24"/>
                <w:szCs w:val="24"/>
                <w:rtl/>
              </w:rPr>
              <w:t>اً</w:t>
            </w:r>
            <w:r w:rsidR="006260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64EFB" w:rsidRPr="00642782">
              <w:rPr>
                <w:rFonts w:asciiTheme="majorBidi" w:hAnsiTheme="majorBidi" w:cstheme="majorBidi"/>
                <w:sz w:val="24"/>
                <w:szCs w:val="24"/>
                <w:rtl/>
              </w:rPr>
              <w:t>تحسُن</w:t>
            </w:r>
            <w:r w:rsidR="006260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EB69A2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انتباه الطالب الكلي</w:t>
            </w:r>
          </w:p>
          <w:p w:rsidR="00F17063" w:rsidRPr="00A6058C" w:rsidRDefault="00F17063" w:rsidP="00A6058C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(أقل عصبية وتشتت انتباه)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F17063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تحس</w:t>
            </w:r>
            <w:r w:rsidR="00464EF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ُ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ن انتباه الطالب عند سماعه للتعليمات التي تقال لجميع طلاب الفصل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F17063" w:rsidP="006260F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تركيز الطالب على النشاط لفترة أطول </w:t>
            </w:r>
            <w:r w:rsidR="006260F3">
              <w:rPr>
                <w:rFonts w:asciiTheme="majorBidi" w:hAnsiTheme="majorBidi" w:cstheme="majorBidi"/>
                <w:sz w:val="24"/>
                <w:szCs w:val="24"/>
                <w:rtl/>
              </w:rPr>
              <w:t>مع</w:t>
            </w:r>
            <w:r w:rsidR="006260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E946E1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قلة الحاجة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لإعادة التوجيه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AE66C6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اتباع</w:t>
            </w:r>
            <w:r w:rsidR="00F17063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التعليمات بشكل أسرع أو أسهل</w:t>
            </w:r>
          </w:p>
          <w:p w:rsidR="00F17063" w:rsidRPr="00A6058C" w:rsidRDefault="00F17063" w:rsidP="00A6058C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(أقل تردد</w:t>
            </w:r>
            <w:r w:rsidR="00E946E1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اً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قبل البدء ب</w:t>
            </w:r>
            <w:r w:rsidR="00E946E1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عمل)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F17063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الإجابة على الأسئلة بطريقة أكثر ملائمة 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464EFB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تحسُن </w:t>
            </w:r>
            <w:r w:rsidR="0074746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فهم </w:t>
            </w:r>
            <w:r w:rsidR="00834D50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الطالب ل</w:t>
            </w:r>
            <w:r w:rsidR="0074746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تعليمات الفيديو أو الإعلانات الصباحية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85469A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أصبح</w:t>
            </w:r>
            <w:r w:rsidR="006260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E1393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الطالب</w:t>
            </w:r>
            <w:r w:rsidR="006260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17063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أكثر مشاركة في مناقشات الفصل</w:t>
            </w:r>
          </w:p>
          <w:p w:rsidR="00F17063" w:rsidRPr="00A6058C" w:rsidRDefault="00F17063" w:rsidP="00A6058C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(التطوع في أغلب الأحيان, أفضل اتباع)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464EFB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تحسُن</w:t>
            </w:r>
            <w:r w:rsidR="006260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E1393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فهم الأجوبة أو تعليقات زملائه خلال المناقشات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F17063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تحس</w:t>
            </w:r>
            <w:r w:rsidR="00464EF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ُ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ن ال</w:t>
            </w:r>
            <w:r w:rsidR="00642782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نتباه و ال</w:t>
            </w:r>
            <w:r w:rsidR="00642782">
              <w:rPr>
                <w:rFonts w:asciiTheme="majorBidi" w:hAnsiTheme="majorBidi" w:cstheme="majorBidi"/>
                <w:sz w:val="24"/>
                <w:szCs w:val="24"/>
                <w:rtl/>
              </w:rPr>
              <w:t>فهم عند وجود ضوضاء خلفية مثل ال</w:t>
            </w:r>
            <w:r w:rsidR="00642782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نتقالات</w:t>
            </w:r>
            <w:r w:rsidR="006260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5469A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ين الأنشطة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F17063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تحس</w:t>
            </w:r>
            <w:r w:rsidR="00464EF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ُ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 القدرة على </w:t>
            </w:r>
            <w:r w:rsidR="00464EF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التمييز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السمعي</w:t>
            </w:r>
          </w:p>
          <w:p w:rsidR="00F17063" w:rsidRPr="00A6058C" w:rsidRDefault="00F17063" w:rsidP="00A6058C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(فهم الكلمات و الأصوات المتشابه)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F17063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تحس</w:t>
            </w:r>
            <w:r w:rsidR="00464EF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ُ</w:t>
            </w:r>
            <w:r w:rsidR="00642782">
              <w:rPr>
                <w:rFonts w:asciiTheme="majorBidi" w:hAnsiTheme="majorBidi" w:cstheme="majorBidi"/>
                <w:sz w:val="24"/>
                <w:szCs w:val="24"/>
                <w:rtl/>
              </w:rPr>
              <w:t>ن الانتباه عند ال</w:t>
            </w:r>
            <w:r w:rsidR="00642782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ستماع في مجموعات</w:t>
            </w:r>
          </w:p>
          <w:p w:rsidR="00F17063" w:rsidRPr="00A6058C" w:rsidRDefault="00F17063" w:rsidP="00A6058C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(مجموعات صغيرة/المشاركة في الأنشطة التعليمية)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F17063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المشاركة اجتماعياٌ مع </w:t>
            </w:r>
            <w:r w:rsidR="00464EF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الطلاب</w:t>
            </w:r>
            <w:r w:rsidR="006260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الآخرين </w:t>
            </w:r>
            <w:r w:rsidR="00642782">
              <w:rPr>
                <w:rFonts w:asciiTheme="majorBidi" w:hAnsiTheme="majorBidi" w:cstheme="majorBidi"/>
                <w:sz w:val="24"/>
                <w:szCs w:val="24"/>
                <w:rtl/>
              </w:rPr>
              <w:t>أو أكثر راحة في محادثات الأقران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464EFB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يبدي</w:t>
            </w:r>
            <w:r w:rsidR="00F17063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تحس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ُ</w:t>
            </w:r>
            <w:r w:rsidR="00F17063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ن</w:t>
            </w:r>
            <w:r w:rsidR="0087553C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اً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</w:t>
            </w:r>
            <w:r w:rsidR="00F17063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معدل التعليم</w:t>
            </w:r>
          </w:p>
          <w:p w:rsidR="00F17063" w:rsidRPr="00A6058C" w:rsidRDefault="00F17063" w:rsidP="00A6058C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(أسرع في فهم التعليمات)</w:t>
            </w:r>
          </w:p>
        </w:tc>
        <w:tc>
          <w:tcPr>
            <w:tcW w:w="1559" w:type="dxa"/>
          </w:tcPr>
          <w:p w:rsidR="00F17063" w:rsidRPr="00A6058C" w:rsidRDefault="00F17063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                    -2</w:t>
            </w:r>
          </w:p>
        </w:tc>
      </w:tr>
      <w:tr w:rsidR="00F17063" w:rsidRPr="00A6058C" w:rsidTr="00EB69A2">
        <w:trPr>
          <w:jc w:val="center"/>
        </w:trPr>
        <w:tc>
          <w:tcPr>
            <w:tcW w:w="4252" w:type="dxa"/>
          </w:tcPr>
          <w:p w:rsidR="00F17063" w:rsidRPr="00A6058C" w:rsidRDefault="00F17063" w:rsidP="00A6058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بناء على معرفتي و ملاحظتي</w:t>
            </w:r>
            <w:r w:rsidR="00BD481B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أعتقد أن نظام التحسين مفيد </w:t>
            </w:r>
            <w:r w:rsidR="00172850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ل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ل</w:t>
            </w:r>
            <w:r w:rsidR="00642782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نتباه </w:t>
            </w:r>
            <w:r w:rsidR="00172850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</w:t>
            </w:r>
            <w:r w:rsidR="00642782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642782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ستماع </w:t>
            </w:r>
            <w:r w:rsidR="00172850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,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و تعليم الطالب في الفصل</w:t>
            </w:r>
          </w:p>
        </w:tc>
        <w:tc>
          <w:tcPr>
            <w:tcW w:w="1559" w:type="dxa"/>
          </w:tcPr>
          <w:p w:rsidR="00F17063" w:rsidRPr="00A6058C" w:rsidRDefault="009455C9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</w:tcPr>
          <w:p w:rsidR="00F17063" w:rsidRPr="00A6058C" w:rsidRDefault="009455C9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="00F17063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0</w:t>
            </w:r>
          </w:p>
        </w:tc>
        <w:tc>
          <w:tcPr>
            <w:tcW w:w="2127" w:type="dxa"/>
          </w:tcPr>
          <w:p w:rsidR="00F17063" w:rsidRPr="00A6058C" w:rsidRDefault="00F17063" w:rsidP="00A60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="009455C9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-</w:t>
            </w:r>
            <w:r w:rsidR="009455C9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9455C9" w:rsidRPr="00A6058C" w:rsidRDefault="009455C9" w:rsidP="006260F3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6058C">
        <w:rPr>
          <w:rFonts w:asciiTheme="majorBidi" w:hAnsiTheme="majorBidi" w:cstheme="majorBidi"/>
          <w:sz w:val="24"/>
          <w:szCs w:val="24"/>
          <w:rtl/>
        </w:rPr>
        <w:t>تعليقات:(مثل: الغياب, مشاكل في استخدام المعدات)             مجموع نقاط التعليم-</w:t>
      </w:r>
      <w:r w:rsidR="0085469A" w:rsidRPr="00A6058C">
        <w:rPr>
          <w:rFonts w:asciiTheme="majorBidi" w:hAnsiTheme="majorBidi" w:cstheme="majorBidi"/>
          <w:sz w:val="24"/>
          <w:szCs w:val="24"/>
          <w:rtl/>
        </w:rPr>
        <w:t>: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>ــــــــــــــــــــــــــــــــــــــــــــ</w:t>
      </w:r>
    </w:p>
    <w:p w:rsidR="00FC435D" w:rsidRPr="00A6058C" w:rsidRDefault="009455C9" w:rsidP="00A6058C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6058C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ضع علامة </w:t>
      </w:r>
      <w:r w:rsidRPr="00A6058C">
        <w:rPr>
          <w:rFonts w:asciiTheme="majorBidi" w:hAnsiTheme="majorBidi" w:cstheme="majorBidi"/>
          <w:sz w:val="24"/>
          <w:szCs w:val="24"/>
        </w:rPr>
        <w:t>X</w:t>
      </w:r>
      <w:r w:rsidR="00642782">
        <w:rPr>
          <w:rFonts w:asciiTheme="majorBidi" w:hAnsiTheme="majorBidi" w:cstheme="majorBidi"/>
          <w:sz w:val="24"/>
          <w:szCs w:val="24"/>
          <w:rtl/>
        </w:rPr>
        <w:t xml:space="preserve"> على ال</w:t>
      </w:r>
      <w:r w:rsidR="00642782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A6058C">
        <w:rPr>
          <w:rFonts w:asciiTheme="majorBidi" w:hAnsiTheme="majorBidi" w:cstheme="majorBidi"/>
          <w:sz w:val="24"/>
          <w:szCs w:val="24"/>
          <w:rtl/>
        </w:rPr>
        <w:t>ستمرارية الموجودة</w:t>
      </w:r>
      <w:r w:rsidR="00FC435D" w:rsidRPr="00A6058C">
        <w:rPr>
          <w:rFonts w:asciiTheme="majorBidi" w:hAnsiTheme="majorBidi" w:cstheme="majorBidi"/>
          <w:sz w:val="24"/>
          <w:szCs w:val="24"/>
          <w:rtl/>
        </w:rPr>
        <w:t xml:space="preserve"> أدناه لتسجيل </w:t>
      </w:r>
    </w:p>
    <w:p w:rsidR="00FC435D" w:rsidRPr="00A6058C" w:rsidRDefault="00FC435D" w:rsidP="00A6058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6058C">
        <w:rPr>
          <w:rFonts w:asciiTheme="majorBidi" w:hAnsiTheme="majorBidi" w:cstheme="majorBidi"/>
          <w:sz w:val="24"/>
          <w:szCs w:val="24"/>
          <w:rtl/>
        </w:rPr>
        <w:t xml:space="preserve">                نقاط التقييم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C435D" w:rsidRPr="00A6058C" w:rsidTr="00FC435D">
        <w:tc>
          <w:tcPr>
            <w:tcW w:w="1848" w:type="dxa"/>
          </w:tcPr>
          <w:p w:rsidR="00FC435D" w:rsidRPr="00A6058C" w:rsidRDefault="00642782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دعم قوي لتغيير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="00EF2F66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يجابي: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4B3F3A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ستخدام</w:t>
            </w:r>
            <w:r w:rsidR="00EF2F66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مفيد للغاية</w:t>
            </w:r>
          </w:p>
        </w:tc>
        <w:tc>
          <w:tcPr>
            <w:tcW w:w="1848" w:type="dxa"/>
          </w:tcPr>
          <w:p w:rsidR="00FC435D" w:rsidRPr="00A6058C" w:rsidRDefault="00642782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دعم لتغيير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="00EF2F66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يجابي: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4B3F3A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ستخدام</w:t>
            </w:r>
            <w:r w:rsidR="00EF2F66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مفيد</w:t>
            </w:r>
          </w:p>
        </w:tc>
        <w:tc>
          <w:tcPr>
            <w:tcW w:w="1848" w:type="dxa"/>
          </w:tcPr>
          <w:p w:rsidR="00FC435D" w:rsidRPr="00A6058C" w:rsidRDefault="00642782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لا تغيير: فائدة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EF2F66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ستخدام غير معروفة</w:t>
            </w:r>
          </w:p>
        </w:tc>
        <w:tc>
          <w:tcPr>
            <w:tcW w:w="1849" w:type="dxa"/>
          </w:tcPr>
          <w:p w:rsidR="00FC435D" w:rsidRPr="00A6058C" w:rsidRDefault="00EF2F66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دعم لتغيير سلبي:</w:t>
            </w:r>
            <w:r w:rsidR="00642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</w:t>
            </w:r>
            <w:r w:rsidR="00642782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4B3F3A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ستخدام 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غير مناسب </w:t>
            </w:r>
          </w:p>
        </w:tc>
        <w:tc>
          <w:tcPr>
            <w:tcW w:w="1849" w:type="dxa"/>
          </w:tcPr>
          <w:p w:rsidR="00FC435D" w:rsidRPr="00A6058C" w:rsidRDefault="00EF2F66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دعم لتغيير سلبي:</w:t>
            </w:r>
            <w:r w:rsidR="00642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</w:t>
            </w:r>
            <w:r w:rsidR="00642782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4B3F3A"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ستخدام </w:t>
            </w: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غير مناسب للغاية</w:t>
            </w:r>
          </w:p>
        </w:tc>
      </w:tr>
      <w:tr w:rsidR="00FC435D" w:rsidRPr="00A6058C" w:rsidTr="00FC435D">
        <w:tc>
          <w:tcPr>
            <w:tcW w:w="1848" w:type="dxa"/>
          </w:tcPr>
          <w:p w:rsidR="00FC435D" w:rsidRPr="00A6058C" w:rsidRDefault="00EF2F66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35</w:t>
            </w:r>
          </w:p>
        </w:tc>
        <w:tc>
          <w:tcPr>
            <w:tcW w:w="1848" w:type="dxa"/>
          </w:tcPr>
          <w:p w:rsidR="00FC435D" w:rsidRPr="00A6058C" w:rsidRDefault="00EF2F66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1848" w:type="dxa"/>
          </w:tcPr>
          <w:p w:rsidR="00FC435D" w:rsidRPr="00A6058C" w:rsidRDefault="00EF2F66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0</w:t>
            </w:r>
          </w:p>
        </w:tc>
        <w:tc>
          <w:tcPr>
            <w:tcW w:w="1849" w:type="dxa"/>
          </w:tcPr>
          <w:p w:rsidR="00FC435D" w:rsidRPr="00A6058C" w:rsidRDefault="00EF2F66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-17</w:t>
            </w:r>
          </w:p>
        </w:tc>
        <w:tc>
          <w:tcPr>
            <w:tcW w:w="1849" w:type="dxa"/>
          </w:tcPr>
          <w:p w:rsidR="00FC435D" w:rsidRPr="00A6058C" w:rsidRDefault="004D0BCB" w:rsidP="00A6058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6058C">
              <w:rPr>
                <w:rFonts w:asciiTheme="majorBidi" w:hAnsiTheme="majorBidi" w:cstheme="majorBidi"/>
                <w:sz w:val="24"/>
                <w:szCs w:val="24"/>
                <w:rtl/>
              </w:rPr>
              <w:t>-35</w:t>
            </w:r>
          </w:p>
        </w:tc>
      </w:tr>
    </w:tbl>
    <w:p w:rsidR="009455C9" w:rsidRPr="00A773C9" w:rsidRDefault="009455C9" w:rsidP="00FC435D">
      <w:pPr>
        <w:spacing w:after="0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F36974" w:rsidRPr="00A773C9" w:rsidRDefault="004D0BCB" w:rsidP="00B401B5">
      <w:pPr>
        <w:spacing w:after="0"/>
        <w:jc w:val="both"/>
        <w:rPr>
          <w:rFonts w:asciiTheme="majorBidi" w:hAnsiTheme="majorBidi" w:cstheme="majorBidi"/>
          <w:rtl/>
        </w:rPr>
      </w:pPr>
      <w:r w:rsidRPr="00A773C9">
        <w:rPr>
          <w:rFonts w:asciiTheme="majorBidi" w:hAnsiTheme="majorBidi" w:cstheme="majorBidi" w:hint="cs"/>
          <w:rtl/>
        </w:rPr>
        <w:t>حقوق الطبع</w:t>
      </w:r>
      <w:r w:rsidR="0085469A" w:rsidRPr="00A773C9">
        <w:rPr>
          <w:rFonts w:asciiTheme="majorBidi" w:hAnsiTheme="majorBidi" w:cstheme="majorBidi" w:hint="cs"/>
          <w:rtl/>
        </w:rPr>
        <w:t>محفوظة لـ</w:t>
      </w:r>
      <w:r w:rsidRPr="00A773C9">
        <w:rPr>
          <w:rFonts w:asciiTheme="majorBidi" w:hAnsiTheme="majorBidi" w:cstheme="majorBidi" w:hint="cs"/>
          <w:rtl/>
        </w:rPr>
        <w:t xml:space="preserve">د. كارين أندرسون و د. جوزيف سمالدينو 1998                  </w:t>
      </w:r>
    </w:p>
    <w:p w:rsidR="00F36974" w:rsidRPr="00A773C9" w:rsidRDefault="0085469A" w:rsidP="0087553C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rtl/>
        </w:rPr>
        <w:t>توزيع</w:t>
      </w:r>
      <w:r w:rsidR="00B401B5" w:rsidRPr="00A773C9">
        <w:rPr>
          <w:rFonts w:asciiTheme="majorBidi" w:hAnsiTheme="majorBidi" w:cstheme="majorBidi" w:hint="cs"/>
          <w:rtl/>
        </w:rPr>
        <w:t xml:space="preserve"> جمعية علوم السمع التعليمية</w:t>
      </w: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401B5" w:rsidRPr="00A773C9" w:rsidRDefault="00B401B5" w:rsidP="00B401B5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36974" w:rsidRDefault="00F36974" w:rsidP="00F3697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B71F3A" w:rsidRDefault="00B71F3A" w:rsidP="00F3697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B71F3A" w:rsidRDefault="00B71F3A" w:rsidP="00F3697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2E54F1" w:rsidRPr="00A773C9" w:rsidRDefault="002E54F1" w:rsidP="00F36974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F36974" w:rsidRPr="00A773C9" w:rsidRDefault="009D7EF7" w:rsidP="00B3016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قائمة المهارات السمعية المرتبطة بالتعليم</w:t>
      </w:r>
    </w:p>
    <w:p w:rsidR="00B3016F" w:rsidRPr="00A773C9" w:rsidRDefault="00B3016F" w:rsidP="00B3016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اقتراحات لمساعدة الطلاب ذوي </w:t>
      </w:r>
      <w:r w:rsidR="001035CF"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صعوبات السمعية </w:t>
      </w:r>
    </w:p>
    <w:p w:rsidR="001035CF" w:rsidRPr="00A773C9" w:rsidRDefault="001035CF" w:rsidP="00B3016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E54F1" w:rsidRDefault="00B3016F" w:rsidP="002E54F1">
      <w:pPr>
        <w:spacing w:after="0" w:line="360" w:lineRule="auto"/>
        <w:ind w:firstLine="662"/>
        <w:jc w:val="both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>يواجه الطلاب ذوي الإعاقة السمعية تحديات</w:t>
      </w:r>
      <w:r w:rsidR="00FE0832" w:rsidRPr="00A773C9">
        <w:rPr>
          <w:rFonts w:asciiTheme="majorBidi" w:hAnsiTheme="majorBidi" w:cstheme="majorBidi" w:hint="cs"/>
          <w:sz w:val="24"/>
          <w:szCs w:val="24"/>
          <w:rtl/>
        </w:rPr>
        <w:t>ٍ إضافية عند الدرا</w:t>
      </w:r>
      <w:r w:rsidR="00384D5C" w:rsidRPr="00A773C9">
        <w:rPr>
          <w:rFonts w:asciiTheme="majorBidi" w:hAnsiTheme="majorBidi" w:cstheme="majorBidi" w:hint="cs"/>
          <w:sz w:val="24"/>
          <w:szCs w:val="24"/>
          <w:rtl/>
        </w:rPr>
        <w:t xml:space="preserve">سة في صفوف الدراسية النموذجية. </w:t>
      </w:r>
      <w:r w:rsidR="00FE0832" w:rsidRPr="00A773C9">
        <w:rPr>
          <w:rFonts w:asciiTheme="majorBidi" w:hAnsiTheme="majorBidi" w:cstheme="majorBidi" w:hint="cs"/>
          <w:sz w:val="24"/>
          <w:szCs w:val="24"/>
          <w:rtl/>
        </w:rPr>
        <w:t>في العادةِ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 xml:space="preserve"> يمكن للطلاب سماع كلام المعلمِ </w:t>
      </w:r>
      <w:r w:rsidR="00FE0832" w:rsidRPr="00A773C9">
        <w:rPr>
          <w:rFonts w:asciiTheme="majorBidi" w:hAnsiTheme="majorBidi" w:cstheme="majorBidi" w:hint="cs"/>
          <w:sz w:val="24"/>
          <w:szCs w:val="24"/>
          <w:rtl/>
        </w:rPr>
        <w:t xml:space="preserve">لكن 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>قد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E0832" w:rsidRPr="00A773C9">
        <w:rPr>
          <w:rFonts w:asciiTheme="majorBidi" w:hAnsiTheme="majorBidi" w:cstheme="majorBidi" w:hint="cs"/>
          <w:sz w:val="24"/>
          <w:szCs w:val="24"/>
          <w:rtl/>
        </w:rPr>
        <w:t>يفوتهم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 xml:space="preserve"> س</w:t>
      </w:r>
      <w:r w:rsidR="00FE0832" w:rsidRPr="00A773C9">
        <w:rPr>
          <w:rFonts w:asciiTheme="majorBidi" w:hAnsiTheme="majorBidi" w:cstheme="majorBidi" w:hint="cs"/>
          <w:sz w:val="24"/>
          <w:szCs w:val="24"/>
          <w:rtl/>
        </w:rPr>
        <w:t xml:space="preserve">ماع جزءاً من الحديث أو 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>قد لا يستطيعون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 xml:space="preserve"> سماع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D7EF7" w:rsidRPr="00A773C9">
        <w:rPr>
          <w:rFonts w:asciiTheme="majorBidi" w:hAnsiTheme="majorBidi" w:cstheme="majorBidi" w:hint="cs"/>
          <w:sz w:val="24"/>
          <w:szCs w:val="24"/>
          <w:rtl/>
        </w:rPr>
        <w:t>الحديث</w:t>
      </w:r>
      <w:r w:rsidR="00FE0832" w:rsidRPr="00A773C9">
        <w:rPr>
          <w:rFonts w:asciiTheme="majorBidi" w:hAnsiTheme="majorBidi" w:cstheme="majorBidi" w:hint="cs"/>
          <w:sz w:val="24"/>
          <w:szCs w:val="24"/>
          <w:rtl/>
        </w:rPr>
        <w:t xml:space="preserve"> بشكل واضح 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>خصوصاً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40D88" w:rsidRPr="00A773C9">
        <w:rPr>
          <w:rFonts w:asciiTheme="majorBidi" w:hAnsiTheme="majorBidi" w:cstheme="majorBidi" w:hint="cs"/>
          <w:sz w:val="24"/>
          <w:szCs w:val="24"/>
          <w:rtl/>
        </w:rPr>
        <w:t>في حال وجود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E0832" w:rsidRPr="00A773C9">
        <w:rPr>
          <w:rFonts w:asciiTheme="majorBidi" w:hAnsiTheme="majorBidi" w:cstheme="majorBidi" w:hint="cs"/>
          <w:sz w:val="24"/>
          <w:szCs w:val="24"/>
          <w:rtl/>
        </w:rPr>
        <w:t xml:space="preserve">ضوضاء. </w:t>
      </w:r>
    </w:p>
    <w:p w:rsidR="002E54F1" w:rsidRDefault="0001629A" w:rsidP="002E54F1">
      <w:pPr>
        <w:spacing w:after="0" w:line="360" w:lineRule="auto"/>
        <w:ind w:firstLine="662"/>
        <w:jc w:val="both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>الطلاب في العادة</w:t>
      </w:r>
      <w:r w:rsidR="009D7EF7" w:rsidRPr="00A773C9">
        <w:rPr>
          <w:rFonts w:asciiTheme="majorBidi" w:hAnsiTheme="majorBidi" w:cstheme="majorBidi" w:hint="cs"/>
          <w:sz w:val="24"/>
          <w:szCs w:val="24"/>
          <w:rtl/>
        </w:rPr>
        <w:t xml:space="preserve"> لا </w:t>
      </w:r>
      <w:r w:rsidR="005E3449" w:rsidRPr="00A773C9">
        <w:rPr>
          <w:rFonts w:asciiTheme="majorBidi" w:hAnsiTheme="majorBidi" w:cstheme="majorBidi" w:hint="cs"/>
          <w:sz w:val="24"/>
          <w:szCs w:val="24"/>
          <w:rtl/>
        </w:rPr>
        <w:t>يعلمون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الأمور التي لم 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>يستطيعوا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س</w:t>
      </w:r>
      <w:r w:rsidR="009D7EF7" w:rsidRPr="00A773C9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ماعها لأنهم لم </w:t>
      </w:r>
      <w:r w:rsidR="009D7EF7" w:rsidRPr="00A773C9">
        <w:rPr>
          <w:rFonts w:asciiTheme="majorBidi" w:hAnsiTheme="majorBidi" w:cstheme="majorBidi" w:hint="cs"/>
          <w:sz w:val="24"/>
          <w:szCs w:val="24"/>
          <w:rtl/>
        </w:rPr>
        <w:t>يسمعوها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 xml:space="preserve">غالباً 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 xml:space="preserve">لا يدركون 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>أنه قد</w:t>
      </w:r>
      <w:r w:rsidR="00216ABB" w:rsidRPr="00A773C9">
        <w:rPr>
          <w:rFonts w:asciiTheme="majorBidi" w:hAnsiTheme="majorBidi" w:cstheme="majorBidi" w:hint="cs"/>
          <w:sz w:val="24"/>
          <w:szCs w:val="24"/>
          <w:rtl/>
        </w:rPr>
        <w:t xml:space="preserve"> فاته سماع معلومة إلا إذا كان </w:t>
      </w:r>
      <w:r w:rsidR="00216ABB" w:rsidRPr="00A773C9">
        <w:rPr>
          <w:rFonts w:asciiTheme="majorBidi" w:hAnsiTheme="majorBidi" w:cstheme="majorBidi"/>
          <w:sz w:val="24"/>
          <w:szCs w:val="24"/>
          <w:rtl/>
        </w:rPr>
        <w:t>لديهم بالفعل تجربة</w:t>
      </w:r>
      <w:r w:rsidR="00216ABB" w:rsidRPr="00A773C9">
        <w:rPr>
          <w:rFonts w:asciiTheme="majorBidi" w:hAnsiTheme="majorBidi" w:cstheme="majorBidi" w:hint="cs"/>
          <w:sz w:val="24"/>
          <w:szCs w:val="24"/>
          <w:rtl/>
        </w:rPr>
        <w:t>ً</w:t>
      </w:r>
      <w:r w:rsidR="00216ABB" w:rsidRPr="00A773C9">
        <w:rPr>
          <w:rFonts w:asciiTheme="majorBidi" w:hAnsiTheme="majorBidi" w:cstheme="majorBidi"/>
          <w:sz w:val="24"/>
          <w:szCs w:val="24"/>
          <w:rtl/>
        </w:rPr>
        <w:t xml:space="preserve"> مع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 xml:space="preserve">التعرض للغة أو </w:t>
      </w:r>
      <w:r w:rsidR="00A6058C">
        <w:rPr>
          <w:rFonts w:asciiTheme="majorBidi" w:hAnsiTheme="majorBidi" w:cstheme="majorBidi" w:hint="cs"/>
          <w:sz w:val="24"/>
          <w:szCs w:val="24"/>
          <w:rtl/>
        </w:rPr>
        <w:t xml:space="preserve">مع 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>موضوع النقاش</w:t>
      </w:r>
      <w:r w:rsidR="00216ABB" w:rsidRPr="00A773C9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D944BC" w:rsidRPr="00A773C9">
        <w:rPr>
          <w:rFonts w:asciiTheme="majorBidi" w:hAnsiTheme="majorBidi" w:cstheme="majorBidi" w:hint="cs"/>
          <w:sz w:val="24"/>
          <w:szCs w:val="24"/>
          <w:rtl/>
        </w:rPr>
        <w:t xml:space="preserve">استخدام </w:t>
      </w:r>
      <w:r w:rsidR="009D7EF7" w:rsidRPr="00A773C9">
        <w:rPr>
          <w:rFonts w:asciiTheme="majorBidi" w:hAnsiTheme="majorBidi" w:cstheme="majorBidi" w:hint="cs"/>
          <w:sz w:val="24"/>
          <w:szCs w:val="24"/>
          <w:rtl/>
        </w:rPr>
        <w:t>التمديد</w:t>
      </w:r>
      <w:r w:rsidR="00D944BC" w:rsidRPr="00A773C9">
        <w:rPr>
          <w:rFonts w:asciiTheme="majorBidi" w:hAnsiTheme="majorBidi" w:cstheme="majorBidi" w:hint="cs"/>
          <w:sz w:val="24"/>
          <w:szCs w:val="24"/>
          <w:rtl/>
        </w:rPr>
        <w:t xml:space="preserve">, وجود قدرة سمعية متقلبة, فقدان السمع في أذن واحدة, و فقدان السمع بشكل دائم من أي درجة </w:t>
      </w:r>
      <w:r w:rsidR="005E3449" w:rsidRPr="00A773C9">
        <w:rPr>
          <w:rFonts w:asciiTheme="majorBidi" w:hAnsiTheme="majorBidi" w:cstheme="majorBidi" w:hint="cs"/>
          <w:sz w:val="24"/>
          <w:szCs w:val="24"/>
          <w:rtl/>
        </w:rPr>
        <w:t>كانت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>,</w:t>
      </w:r>
      <w:r w:rsidR="00D944BC" w:rsidRPr="00A773C9">
        <w:rPr>
          <w:rFonts w:asciiTheme="majorBidi" w:hAnsiTheme="majorBidi" w:cstheme="majorBidi" w:hint="cs"/>
          <w:sz w:val="24"/>
          <w:szCs w:val="24"/>
          <w:rtl/>
        </w:rPr>
        <w:t xml:space="preserve"> أو </w:t>
      </w:r>
      <w:r w:rsidR="000761E4" w:rsidRPr="00A773C9">
        <w:rPr>
          <w:rFonts w:asciiTheme="majorBidi" w:hAnsiTheme="majorBidi" w:cstheme="majorBidi" w:hint="cs"/>
          <w:sz w:val="24"/>
          <w:szCs w:val="24"/>
          <w:rtl/>
        </w:rPr>
        <w:t>اضطرابات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761E4" w:rsidRPr="00A773C9">
        <w:rPr>
          <w:rFonts w:asciiTheme="majorBidi" w:hAnsiTheme="majorBidi" w:cstheme="majorBidi" w:hint="cs"/>
          <w:sz w:val="24"/>
          <w:szCs w:val="24"/>
          <w:rtl/>
        </w:rPr>
        <w:t>المعالجة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761E4" w:rsidRPr="00A773C9">
        <w:rPr>
          <w:rFonts w:asciiTheme="majorBidi" w:hAnsiTheme="majorBidi" w:cstheme="majorBidi" w:hint="cs"/>
          <w:sz w:val="24"/>
          <w:szCs w:val="24"/>
          <w:rtl/>
        </w:rPr>
        <w:t>السمعية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761E4" w:rsidRPr="00A773C9">
        <w:rPr>
          <w:rFonts w:asciiTheme="majorBidi" w:hAnsiTheme="majorBidi" w:cs="Times New Roman" w:hint="cs"/>
          <w:sz w:val="24"/>
          <w:szCs w:val="24"/>
          <w:rtl/>
        </w:rPr>
        <w:t>المركزية</w:t>
      </w:r>
      <w:r w:rsidR="005E3449" w:rsidRPr="00A773C9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5A157A" w:rsidRPr="00A773C9">
        <w:rPr>
          <w:rFonts w:asciiTheme="majorBidi" w:hAnsiTheme="majorBidi" w:cstheme="majorBidi" w:hint="cs"/>
          <w:sz w:val="24"/>
          <w:szCs w:val="24"/>
          <w:rtl/>
        </w:rPr>
        <w:t xml:space="preserve">كل </w:t>
      </w:r>
      <w:r w:rsidR="005E3449" w:rsidRPr="00A773C9">
        <w:rPr>
          <w:rFonts w:asciiTheme="majorBidi" w:hAnsiTheme="majorBidi" w:cstheme="majorBidi" w:hint="cs"/>
          <w:sz w:val="24"/>
          <w:szCs w:val="24"/>
          <w:rtl/>
        </w:rPr>
        <w:t>ذلك قد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A157A" w:rsidRPr="00A773C9">
        <w:rPr>
          <w:rFonts w:asciiTheme="majorBidi" w:hAnsiTheme="majorBidi" w:cstheme="majorBidi" w:hint="cs"/>
          <w:sz w:val="24"/>
          <w:szCs w:val="24"/>
          <w:rtl/>
        </w:rPr>
        <w:t>ي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>ؤثر على قدرة الطالب على التركيز ل</w:t>
      </w:r>
      <w:r w:rsidR="005A157A" w:rsidRPr="00A773C9">
        <w:rPr>
          <w:rFonts w:asciiTheme="majorBidi" w:hAnsiTheme="majorBidi" w:cstheme="majorBidi" w:hint="cs"/>
          <w:sz w:val="24"/>
          <w:szCs w:val="24"/>
          <w:rtl/>
        </w:rPr>
        <w:t xml:space="preserve">لتعليمات الشفهية 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5A157A" w:rsidRPr="00A773C9">
        <w:rPr>
          <w:rFonts w:asciiTheme="majorBidi" w:hAnsiTheme="majorBidi" w:cstheme="majorBidi" w:hint="cs"/>
          <w:sz w:val="24"/>
          <w:szCs w:val="24"/>
          <w:rtl/>
        </w:rPr>
        <w:t xml:space="preserve">وعلى فهم أجزاء من المعلومات التي </w:t>
      </w:r>
      <w:r w:rsidR="00E83750" w:rsidRPr="00A773C9">
        <w:rPr>
          <w:rFonts w:asciiTheme="majorBidi" w:hAnsiTheme="majorBidi" w:cstheme="majorBidi" w:hint="cs"/>
          <w:sz w:val="24"/>
          <w:szCs w:val="24"/>
          <w:rtl/>
        </w:rPr>
        <w:t>قد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A157A" w:rsidRPr="00A773C9">
        <w:rPr>
          <w:rFonts w:asciiTheme="majorBidi" w:hAnsiTheme="majorBidi" w:cstheme="majorBidi" w:hint="cs"/>
          <w:sz w:val="24"/>
          <w:szCs w:val="24"/>
          <w:rtl/>
        </w:rPr>
        <w:t xml:space="preserve">تم سماعها. </w:t>
      </w:r>
    </w:p>
    <w:p w:rsidR="005A157A" w:rsidRPr="00A773C9" w:rsidRDefault="005E3449" w:rsidP="002E54F1">
      <w:pPr>
        <w:spacing w:after="0" w:line="360" w:lineRule="auto"/>
        <w:ind w:firstLine="662"/>
        <w:jc w:val="both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يوجد في النقاط التالية </w:t>
      </w:r>
      <w:r w:rsidR="005A157A" w:rsidRPr="00A773C9">
        <w:rPr>
          <w:rFonts w:asciiTheme="majorBidi" w:hAnsiTheme="majorBidi" w:cstheme="majorBidi" w:hint="cs"/>
          <w:sz w:val="24"/>
          <w:szCs w:val="24"/>
          <w:rtl/>
        </w:rPr>
        <w:t xml:space="preserve">اقتراحات لمساندة احتياجات الطالب السمعية </w:t>
      </w:r>
      <w:r w:rsidR="00DD382F" w:rsidRPr="00A773C9">
        <w:rPr>
          <w:rFonts w:asciiTheme="majorBidi" w:hAnsiTheme="majorBidi" w:cstheme="majorBidi" w:hint="cs"/>
          <w:sz w:val="24"/>
          <w:szCs w:val="24"/>
          <w:rtl/>
        </w:rPr>
        <w:t xml:space="preserve">الخاصة و </w:t>
      </w:r>
      <w:r w:rsidR="009D7EF7" w:rsidRPr="00A773C9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DD382F" w:rsidRPr="00A773C9">
        <w:rPr>
          <w:rFonts w:asciiTheme="majorBidi" w:hAnsiTheme="majorBidi" w:cstheme="majorBidi" w:hint="cs"/>
          <w:sz w:val="24"/>
          <w:szCs w:val="24"/>
          <w:rtl/>
        </w:rPr>
        <w:t xml:space="preserve">مساعدة على تعلم أفضل في الفصل. </w:t>
      </w:r>
    </w:p>
    <w:p w:rsidR="005E3449" w:rsidRPr="00A773C9" w:rsidRDefault="005E3449" w:rsidP="00E83750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3E21FB" w:rsidRPr="00A773C9" w:rsidRDefault="003E21FB" w:rsidP="009930A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1) اج</w:t>
      </w:r>
      <w:r w:rsidR="00E83750"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ْ</w:t>
      </w: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ل</w:t>
      </w:r>
      <w:r w:rsidR="00E83750"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ِ</w:t>
      </w: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س الطالب في مقعد قريب من المكان الذي تشرح منه عادة</w:t>
      </w:r>
    </w:p>
    <w:p w:rsidR="00F90E6C" w:rsidRPr="00A773C9" w:rsidRDefault="00F90E6C" w:rsidP="0087553C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الصوت يضعف كلما </w:t>
      </w:r>
      <w:r w:rsidR="005E3449" w:rsidRPr="00A773C9">
        <w:rPr>
          <w:rFonts w:asciiTheme="majorBidi" w:hAnsiTheme="majorBidi" w:cstheme="majorBidi" w:hint="cs"/>
          <w:sz w:val="24"/>
          <w:szCs w:val="24"/>
          <w:rtl/>
        </w:rPr>
        <w:t>كان هناك مسافة أكبر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>, لذ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لك إذا كان الطالب يعاني من صعوبات في السمع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فالأفضل أن تكون قريباً منه حتى يتسنى له سم</w:t>
      </w:r>
      <w:r w:rsidR="005E3449" w:rsidRPr="00A773C9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عك وفهمك. </w:t>
      </w:r>
    </w:p>
    <w:p w:rsidR="00761F5C" w:rsidRPr="00A773C9" w:rsidRDefault="00761F5C" w:rsidP="009930A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>_ هل يمكن للطالب الجلوس في المقاعد الأمامية؟</w:t>
      </w:r>
    </w:p>
    <w:p w:rsidR="00401C0B" w:rsidRPr="00A773C9" w:rsidRDefault="00761F5C" w:rsidP="00A773C9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_ هل يسمح </w:t>
      </w:r>
      <w:r w:rsidR="00ED298D" w:rsidRPr="00A773C9">
        <w:rPr>
          <w:rFonts w:asciiTheme="majorBidi" w:hAnsiTheme="majorBidi" w:cstheme="majorBidi" w:hint="cs"/>
          <w:sz w:val="24"/>
          <w:szCs w:val="24"/>
          <w:rtl/>
        </w:rPr>
        <w:t>للطلاب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D7EF7" w:rsidRPr="00A773C9">
        <w:rPr>
          <w:rFonts w:asciiTheme="majorBidi" w:hAnsiTheme="majorBidi" w:cstheme="majorBidi" w:hint="cs"/>
          <w:sz w:val="24"/>
          <w:szCs w:val="24"/>
          <w:rtl/>
        </w:rPr>
        <w:t>بالتنقل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من مقاعدهم حتى يتسنى لهم الجلوس في مقاعد أفضل كلما </w:t>
      </w:r>
      <w:r w:rsidR="00ED298D" w:rsidRPr="00A773C9">
        <w:rPr>
          <w:rFonts w:asciiTheme="majorBidi" w:hAnsiTheme="majorBidi" w:cstheme="majorBidi" w:hint="cs"/>
          <w:sz w:val="24"/>
          <w:szCs w:val="24"/>
          <w:rtl/>
        </w:rPr>
        <w:t>تغيرت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الأنشطة (</w:t>
      </w:r>
      <w:r w:rsidR="00ED298D" w:rsidRPr="00A773C9">
        <w:rPr>
          <w:rFonts w:asciiTheme="majorBidi" w:hAnsiTheme="majorBidi" w:cstheme="majorBidi" w:hint="cs"/>
          <w:sz w:val="24"/>
          <w:szCs w:val="24"/>
          <w:rtl/>
        </w:rPr>
        <w:t>على سبيل ال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مثال: الجلوس بقرب </w:t>
      </w:r>
      <w:r w:rsidR="00AA189F" w:rsidRPr="00A773C9">
        <w:rPr>
          <w:rFonts w:asciiTheme="majorBidi" w:hAnsiTheme="majorBidi" w:cstheme="majorBidi" w:hint="cs"/>
          <w:sz w:val="24"/>
          <w:szCs w:val="24"/>
          <w:rtl/>
        </w:rPr>
        <w:t>التلفاز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عند مشاهدة </w:t>
      </w:r>
      <w:r w:rsidR="00054346" w:rsidRPr="00A773C9">
        <w:rPr>
          <w:rFonts w:asciiTheme="majorBidi" w:hAnsiTheme="majorBidi" w:cstheme="majorBidi" w:hint="cs"/>
          <w:sz w:val="24"/>
          <w:szCs w:val="24"/>
          <w:rtl/>
        </w:rPr>
        <w:t>أفلام الفيديو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)</w:t>
      </w:r>
      <w:r w:rsidR="00401C0B" w:rsidRPr="00A773C9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3E21FB" w:rsidRPr="00A773C9" w:rsidRDefault="00761F5C" w:rsidP="00A773C9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_  </w:t>
      </w:r>
      <w:r w:rsidR="00401C0B" w:rsidRPr="00A773C9">
        <w:rPr>
          <w:rFonts w:asciiTheme="majorBidi" w:hAnsiTheme="majorBidi" w:cstheme="majorBidi" w:hint="cs"/>
          <w:sz w:val="24"/>
          <w:szCs w:val="24"/>
          <w:rtl/>
        </w:rPr>
        <w:t xml:space="preserve">إذا كان أسلوب التدريس الخاص بك يجعلك تتحرك </w:t>
      </w:r>
      <w:r w:rsidR="00CF4550" w:rsidRPr="00A773C9">
        <w:rPr>
          <w:rFonts w:asciiTheme="majorBidi" w:hAnsiTheme="majorBidi" w:cstheme="majorBidi" w:hint="cs"/>
          <w:sz w:val="24"/>
          <w:szCs w:val="24"/>
          <w:rtl/>
        </w:rPr>
        <w:t>في أنحاء</w:t>
      </w:r>
      <w:r w:rsidR="00C06428">
        <w:rPr>
          <w:rFonts w:asciiTheme="majorBidi" w:hAnsiTheme="majorBidi" w:cstheme="majorBidi" w:hint="cs"/>
          <w:sz w:val="24"/>
          <w:szCs w:val="24"/>
          <w:rtl/>
        </w:rPr>
        <w:t>ا</w:t>
      </w:r>
      <w:r w:rsidR="00401C0B" w:rsidRPr="00A773C9">
        <w:rPr>
          <w:rFonts w:asciiTheme="majorBidi" w:hAnsiTheme="majorBidi" w:cstheme="majorBidi" w:hint="cs"/>
          <w:sz w:val="24"/>
          <w:szCs w:val="24"/>
          <w:rtl/>
        </w:rPr>
        <w:t xml:space="preserve">لصف عندما </w:t>
      </w:r>
      <w:r w:rsidR="009D7EF7" w:rsidRPr="00A773C9">
        <w:rPr>
          <w:rFonts w:asciiTheme="majorBidi" w:hAnsiTheme="majorBidi" w:cstheme="majorBidi" w:hint="cs"/>
          <w:sz w:val="24"/>
          <w:szCs w:val="24"/>
          <w:rtl/>
        </w:rPr>
        <w:t>تشرح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D7EF7" w:rsidRPr="00A773C9">
        <w:rPr>
          <w:rFonts w:asciiTheme="majorBidi" w:hAnsiTheme="majorBidi" w:cstheme="majorBidi" w:hint="cs"/>
          <w:sz w:val="24"/>
          <w:szCs w:val="24"/>
          <w:rtl/>
        </w:rPr>
        <w:t>ل</w:t>
      </w:r>
      <w:r w:rsidR="00401C0B" w:rsidRPr="00A773C9">
        <w:rPr>
          <w:rFonts w:asciiTheme="majorBidi" w:hAnsiTheme="majorBidi" w:cstheme="majorBidi" w:hint="cs"/>
          <w:sz w:val="24"/>
          <w:szCs w:val="24"/>
          <w:rtl/>
        </w:rPr>
        <w:t xml:space="preserve">لطلاب, هل من الممكن البقاء بالقرب من </w:t>
      </w:r>
      <w:r w:rsidR="009D7EF7" w:rsidRPr="00A773C9">
        <w:rPr>
          <w:rFonts w:asciiTheme="majorBidi" w:hAnsiTheme="majorBidi" w:cstheme="majorBidi" w:hint="cs"/>
          <w:sz w:val="24"/>
          <w:szCs w:val="24"/>
          <w:rtl/>
        </w:rPr>
        <w:t>الطالب</w:t>
      </w:r>
      <w:r w:rsidR="00401C0B" w:rsidRPr="00A773C9">
        <w:rPr>
          <w:rFonts w:asciiTheme="majorBidi" w:hAnsiTheme="majorBidi" w:cstheme="majorBidi" w:hint="cs"/>
          <w:sz w:val="24"/>
          <w:szCs w:val="24"/>
          <w:rtl/>
        </w:rPr>
        <w:t xml:space="preserve"> الذي يعاني من صعوبات سمعية؟</w:t>
      </w:r>
    </w:p>
    <w:p w:rsidR="008D7791" w:rsidRPr="00A773C9" w:rsidRDefault="00401C0B" w:rsidP="009930A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>_  عند إعطا</w:t>
      </w:r>
      <w:r w:rsidR="00CF4550" w:rsidRPr="00A773C9">
        <w:rPr>
          <w:rFonts w:asciiTheme="majorBidi" w:hAnsiTheme="majorBidi" w:cstheme="majorBidi" w:hint="cs"/>
          <w:sz w:val="24"/>
          <w:szCs w:val="24"/>
          <w:rtl/>
        </w:rPr>
        <w:t>ئ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>ك توجيهات الا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ختبار, هل يمكنك النظر </w:t>
      </w:r>
      <w:r w:rsidR="00CF4550" w:rsidRPr="00A773C9">
        <w:rPr>
          <w:rFonts w:asciiTheme="majorBidi" w:hAnsiTheme="majorBidi" w:cstheme="majorBidi" w:hint="cs"/>
          <w:sz w:val="24"/>
          <w:szCs w:val="24"/>
          <w:rtl/>
        </w:rPr>
        <w:t>إ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لى وجه الطالب بوضوح؟ </w:t>
      </w:r>
      <w:r w:rsidR="008D7791" w:rsidRPr="00A773C9">
        <w:rPr>
          <w:rFonts w:asciiTheme="majorBidi" w:hAnsiTheme="majorBidi" w:cstheme="majorBidi" w:hint="cs"/>
          <w:sz w:val="24"/>
          <w:szCs w:val="24"/>
          <w:rtl/>
        </w:rPr>
        <w:t>هل تق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>ف بالقرب من طاولة الطالب؟ هل الإ</w:t>
      </w:r>
      <w:r w:rsidR="008D7791" w:rsidRPr="00A773C9">
        <w:rPr>
          <w:rFonts w:asciiTheme="majorBidi" w:hAnsiTheme="majorBidi" w:cstheme="majorBidi" w:hint="cs"/>
          <w:sz w:val="24"/>
          <w:szCs w:val="24"/>
          <w:rtl/>
        </w:rPr>
        <w:t>ضاءة على وجهك وليس</w:t>
      </w:r>
      <w:r w:rsidR="00716891" w:rsidRPr="00A773C9">
        <w:rPr>
          <w:rFonts w:asciiTheme="majorBidi" w:hAnsiTheme="majorBidi" w:cstheme="majorBidi" w:hint="cs"/>
          <w:sz w:val="24"/>
          <w:szCs w:val="24"/>
          <w:rtl/>
        </w:rPr>
        <w:t>ت</w:t>
      </w:r>
      <w:r w:rsidR="008D7791" w:rsidRPr="00A773C9">
        <w:rPr>
          <w:rFonts w:asciiTheme="majorBidi" w:hAnsiTheme="majorBidi" w:cstheme="majorBidi" w:hint="cs"/>
          <w:sz w:val="24"/>
          <w:szCs w:val="24"/>
          <w:rtl/>
        </w:rPr>
        <w:t xml:space="preserve"> من النافذة التي خلفك؟ تأكد من أن الطالب ينظر إليك. </w:t>
      </w:r>
    </w:p>
    <w:p w:rsidR="00401C0B" w:rsidRPr="00A773C9" w:rsidRDefault="008D7791" w:rsidP="00A773C9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_  </w:t>
      </w:r>
      <w:r w:rsidR="00787A60" w:rsidRPr="00A773C9">
        <w:rPr>
          <w:rFonts w:asciiTheme="majorBidi" w:hAnsiTheme="majorBidi" w:cstheme="majorBidi" w:hint="cs"/>
          <w:sz w:val="24"/>
          <w:szCs w:val="24"/>
          <w:rtl/>
        </w:rPr>
        <w:t>طو</w:t>
      </w:r>
      <w:r w:rsidR="00740CE5" w:rsidRPr="00A773C9">
        <w:rPr>
          <w:rFonts w:asciiTheme="majorBidi" w:hAnsiTheme="majorBidi" w:cstheme="majorBidi" w:hint="cs"/>
          <w:sz w:val="24"/>
          <w:szCs w:val="24"/>
          <w:rtl/>
        </w:rPr>
        <w:t>ّ</w:t>
      </w:r>
      <w:r w:rsidR="00787A60" w:rsidRPr="00A773C9">
        <w:rPr>
          <w:rFonts w:asciiTheme="majorBidi" w:hAnsiTheme="majorBidi" w:cstheme="majorBidi" w:hint="cs"/>
          <w:sz w:val="24"/>
          <w:szCs w:val="24"/>
          <w:rtl/>
        </w:rPr>
        <w:t>ر إشارة يمكن للطالب استخدامه</w:t>
      </w:r>
      <w:r w:rsidR="00740CE5" w:rsidRPr="00A773C9">
        <w:rPr>
          <w:rFonts w:asciiTheme="majorBidi" w:hAnsiTheme="majorBidi" w:cstheme="majorBidi" w:hint="cs"/>
          <w:sz w:val="24"/>
          <w:szCs w:val="24"/>
          <w:rtl/>
        </w:rPr>
        <w:t>اعند عدم فهمه</w:t>
      </w:r>
      <w:r w:rsidR="00787A60" w:rsidRPr="00A773C9">
        <w:rPr>
          <w:rFonts w:asciiTheme="majorBidi" w:hAnsiTheme="majorBidi" w:cstheme="majorBidi" w:hint="cs"/>
          <w:sz w:val="24"/>
          <w:szCs w:val="24"/>
          <w:rtl/>
        </w:rPr>
        <w:t xml:space="preserve"> أو</w:t>
      </w:r>
      <w:r w:rsidR="00AC358F" w:rsidRPr="00A773C9">
        <w:rPr>
          <w:rFonts w:asciiTheme="majorBidi" w:hAnsiTheme="majorBidi" w:cstheme="majorBidi" w:hint="cs"/>
          <w:sz w:val="24"/>
          <w:szCs w:val="24"/>
          <w:rtl/>
        </w:rPr>
        <w:t xml:space="preserve"> عندما يفوته</w:t>
      </w:r>
      <w:r w:rsidR="00787A60" w:rsidRPr="00A773C9">
        <w:rPr>
          <w:rFonts w:asciiTheme="majorBidi" w:hAnsiTheme="majorBidi" w:cstheme="majorBidi" w:hint="cs"/>
          <w:sz w:val="24"/>
          <w:szCs w:val="24"/>
          <w:rtl/>
        </w:rPr>
        <w:t xml:space="preserve"> سماع بعض المعلومات. </w:t>
      </w:r>
    </w:p>
    <w:p w:rsidR="00CF4550" w:rsidRPr="00A773C9" w:rsidRDefault="00CF4550" w:rsidP="00AC358F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314423" w:rsidRPr="00A773C9" w:rsidRDefault="00314423" w:rsidP="009930A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2) </w:t>
      </w: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ك</w:t>
      </w:r>
      <w:r w:rsidR="00E24BB7"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ُ</w:t>
      </w: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ن على درايةٍ بفوائد و قيود استخدام قراءة الشفاه</w:t>
      </w:r>
    </w:p>
    <w:p w:rsidR="00314423" w:rsidRPr="00A773C9" w:rsidRDefault="00314423" w:rsidP="00A773C9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_حوالي 30-40% </w:t>
      </w:r>
      <w:r w:rsidR="00CF4550" w:rsidRPr="00A773C9">
        <w:rPr>
          <w:rFonts w:asciiTheme="majorBidi" w:hAnsiTheme="majorBidi" w:cstheme="majorBidi" w:hint="cs"/>
          <w:sz w:val="24"/>
          <w:szCs w:val="24"/>
          <w:rtl/>
        </w:rPr>
        <w:t xml:space="preserve"> فقط 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من أصوات الكلام </w:t>
      </w:r>
      <w:r w:rsidR="00CF4550" w:rsidRPr="00A773C9">
        <w:rPr>
          <w:rFonts w:asciiTheme="majorBidi" w:hAnsiTheme="majorBidi" w:cstheme="majorBidi" w:hint="cs"/>
          <w:sz w:val="24"/>
          <w:szCs w:val="24"/>
          <w:rtl/>
        </w:rPr>
        <w:t xml:space="preserve">يمكن آن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يكون مرئياً على الشفاه. قراءة الشفاه </w:t>
      </w:r>
      <w:r w:rsidR="00CF4550" w:rsidRPr="00A773C9">
        <w:rPr>
          <w:rFonts w:asciiTheme="majorBidi" w:hAnsiTheme="majorBidi" w:cstheme="majorBidi" w:hint="cs"/>
          <w:sz w:val="24"/>
          <w:szCs w:val="24"/>
          <w:rtl/>
        </w:rPr>
        <w:t>تعزز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 xml:space="preserve">سماع الطالب ،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لكن</w:t>
      </w:r>
      <w:r w:rsidR="00E24BB7" w:rsidRPr="00A773C9">
        <w:rPr>
          <w:rFonts w:asciiTheme="majorBidi" w:hAnsiTheme="majorBidi" w:cstheme="majorBidi" w:hint="cs"/>
          <w:sz w:val="24"/>
          <w:szCs w:val="24"/>
          <w:rtl/>
        </w:rPr>
        <w:t>ه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يكون أكثر فائدة عندما يكون </w:t>
      </w:r>
      <w:r w:rsidR="00E24BB7" w:rsidRPr="00A773C9">
        <w:rPr>
          <w:rFonts w:asciiTheme="majorBidi" w:hAnsiTheme="majorBidi" w:cstheme="majorBidi" w:hint="cs"/>
          <w:sz w:val="24"/>
          <w:szCs w:val="24"/>
          <w:rtl/>
        </w:rPr>
        <w:t xml:space="preserve">موضوع المحادثة و المفردات </w:t>
      </w:r>
      <w:r w:rsidR="000761EB" w:rsidRPr="00A773C9">
        <w:rPr>
          <w:rFonts w:asciiTheme="majorBidi" w:hAnsiTheme="majorBidi" w:cstheme="majorBidi" w:hint="cs"/>
          <w:sz w:val="24"/>
          <w:szCs w:val="24"/>
          <w:rtl/>
        </w:rPr>
        <w:t>معروفَين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. المفاهيم الجديدة و المفردات الجديدة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761EB" w:rsidRPr="00A773C9">
        <w:rPr>
          <w:rFonts w:asciiTheme="majorBidi" w:hAnsiTheme="majorBidi" w:cstheme="majorBidi" w:hint="cs"/>
          <w:sz w:val="24"/>
          <w:szCs w:val="24"/>
          <w:rtl/>
        </w:rPr>
        <w:t>قد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يكون لهما معنى أقل عند استخدام قراءة الشفاه.</w:t>
      </w:r>
    </w:p>
    <w:p w:rsidR="00314423" w:rsidRPr="00A773C9" w:rsidRDefault="00314423" w:rsidP="00E035C5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_ </w:t>
      </w:r>
      <w:r w:rsidR="00816C69" w:rsidRPr="00A773C9">
        <w:rPr>
          <w:rFonts w:asciiTheme="majorBidi" w:hAnsiTheme="majorBidi" w:cstheme="majorBidi" w:hint="cs"/>
          <w:sz w:val="24"/>
          <w:szCs w:val="24"/>
          <w:rtl/>
        </w:rPr>
        <w:t xml:space="preserve"> هل يجلس الطالب</w:t>
      </w:r>
      <w:r w:rsidR="00E035C5" w:rsidRPr="00A773C9">
        <w:rPr>
          <w:rFonts w:asciiTheme="majorBidi" w:hAnsiTheme="majorBidi" w:cstheme="majorBidi" w:hint="cs"/>
          <w:sz w:val="24"/>
          <w:szCs w:val="24"/>
          <w:rtl/>
        </w:rPr>
        <w:t xml:space="preserve"> في مقعد يسمح له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035C5" w:rsidRPr="00A773C9">
        <w:rPr>
          <w:rFonts w:asciiTheme="majorBidi" w:hAnsiTheme="majorBidi" w:cstheme="majorBidi" w:hint="cs"/>
          <w:sz w:val="24"/>
          <w:szCs w:val="24"/>
          <w:rtl/>
        </w:rPr>
        <w:t>ب</w:t>
      </w:r>
      <w:r w:rsidR="00816C69" w:rsidRPr="00A773C9">
        <w:rPr>
          <w:rFonts w:asciiTheme="majorBidi" w:hAnsiTheme="majorBidi" w:cstheme="majorBidi" w:hint="cs"/>
          <w:sz w:val="24"/>
          <w:szCs w:val="24"/>
          <w:rtl/>
        </w:rPr>
        <w:t xml:space="preserve">رؤية وجهك بوضوح؟ قريب جداً و يظهر وجهك من زاويةٍ حادة, و أيضاً بعيد و سريع, حركات الفم </w:t>
      </w:r>
      <w:r w:rsidR="00E24BB7" w:rsidRPr="00A773C9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816C69" w:rsidRPr="00A773C9">
        <w:rPr>
          <w:rFonts w:asciiTheme="majorBidi" w:hAnsiTheme="majorBidi" w:cstheme="majorBidi" w:hint="cs"/>
          <w:sz w:val="24"/>
          <w:szCs w:val="24"/>
          <w:rtl/>
        </w:rPr>
        <w:t>صغيرة كلها غير محسوسة.</w:t>
      </w:r>
    </w:p>
    <w:p w:rsidR="00816C69" w:rsidRPr="00A773C9" w:rsidRDefault="00816C69" w:rsidP="00A773C9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_ </w:t>
      </w:r>
      <w:r w:rsidR="0054148B" w:rsidRPr="00A773C9">
        <w:rPr>
          <w:rFonts w:asciiTheme="majorBidi" w:hAnsiTheme="majorBidi" w:cstheme="majorBidi" w:hint="cs"/>
          <w:sz w:val="24"/>
          <w:szCs w:val="24"/>
          <w:rtl/>
        </w:rPr>
        <w:t xml:space="preserve">قد تكون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قراءة الشفاه </w:t>
      </w:r>
      <w:r w:rsidR="0054148B" w:rsidRPr="00A773C9">
        <w:rPr>
          <w:rFonts w:asciiTheme="majorBidi" w:hAnsiTheme="majorBidi" w:cstheme="majorBidi" w:hint="cs"/>
          <w:sz w:val="24"/>
          <w:szCs w:val="24"/>
          <w:rtl/>
        </w:rPr>
        <w:t>مُمكنة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إذا كنت أمام الطالب. </w:t>
      </w:r>
      <w:r w:rsidR="002775D8" w:rsidRPr="00A773C9">
        <w:rPr>
          <w:rFonts w:asciiTheme="majorBidi" w:hAnsiTheme="majorBidi" w:cstheme="majorBidi" w:hint="cs"/>
          <w:sz w:val="24"/>
          <w:szCs w:val="24"/>
          <w:rtl/>
        </w:rPr>
        <w:t>لا ت</w:t>
      </w:r>
      <w:r w:rsidR="0054148B" w:rsidRPr="00A773C9">
        <w:rPr>
          <w:rFonts w:asciiTheme="majorBidi" w:hAnsiTheme="majorBidi" w:cstheme="majorBidi" w:hint="cs"/>
          <w:sz w:val="24"/>
          <w:szCs w:val="24"/>
          <w:rtl/>
        </w:rPr>
        <w:t>ُ</w:t>
      </w:r>
      <w:r w:rsidR="002775D8" w:rsidRPr="00A773C9">
        <w:rPr>
          <w:rFonts w:asciiTheme="majorBidi" w:hAnsiTheme="majorBidi" w:cstheme="majorBidi" w:hint="cs"/>
          <w:sz w:val="24"/>
          <w:szCs w:val="24"/>
          <w:rtl/>
        </w:rPr>
        <w:t>زود</w:t>
      </w:r>
      <w:r w:rsidR="0054148B" w:rsidRPr="00A773C9">
        <w:rPr>
          <w:rFonts w:asciiTheme="majorBidi" w:hAnsiTheme="majorBidi" w:cstheme="majorBidi" w:hint="cs"/>
          <w:sz w:val="24"/>
          <w:szCs w:val="24"/>
          <w:rtl/>
        </w:rPr>
        <w:t xml:space="preserve"> الطلاب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13650" w:rsidRPr="00A773C9">
        <w:rPr>
          <w:rFonts w:asciiTheme="majorBidi" w:hAnsiTheme="majorBidi" w:cstheme="majorBidi" w:hint="cs"/>
          <w:sz w:val="24"/>
          <w:szCs w:val="24"/>
          <w:rtl/>
        </w:rPr>
        <w:t>ب</w:t>
      </w:r>
      <w:r w:rsidR="002775D8" w:rsidRPr="00A773C9">
        <w:rPr>
          <w:rFonts w:asciiTheme="majorBidi" w:hAnsiTheme="majorBidi" w:cstheme="majorBidi" w:hint="cs"/>
          <w:sz w:val="24"/>
          <w:szCs w:val="24"/>
          <w:rtl/>
        </w:rPr>
        <w:t>تعليمات لفظية أثناء الكتابة</w:t>
      </w:r>
      <w:r w:rsidR="00BE41B2" w:rsidRPr="00A773C9">
        <w:rPr>
          <w:rFonts w:asciiTheme="majorBidi" w:hAnsiTheme="majorBidi" w:cstheme="majorBidi" w:hint="cs"/>
          <w:sz w:val="24"/>
          <w:szCs w:val="24"/>
          <w:rtl/>
        </w:rPr>
        <w:t>على اللوح</w:t>
      </w:r>
      <w:r w:rsidR="002775D8" w:rsidRPr="00A773C9">
        <w:rPr>
          <w:rFonts w:asciiTheme="majorBidi" w:hAnsiTheme="majorBidi" w:cstheme="majorBidi" w:hint="cs"/>
          <w:sz w:val="24"/>
          <w:szCs w:val="24"/>
          <w:rtl/>
        </w:rPr>
        <w:t>, أو كن مستعداً للتخليص أو تكرار تلك المعلومات ل</w:t>
      </w:r>
      <w:r w:rsidR="0054148B" w:rsidRPr="00A773C9">
        <w:rPr>
          <w:rFonts w:asciiTheme="majorBidi" w:hAnsiTheme="majorBidi" w:cstheme="majorBidi" w:hint="cs"/>
          <w:sz w:val="24"/>
          <w:szCs w:val="24"/>
          <w:rtl/>
        </w:rPr>
        <w:t>ل</w:t>
      </w:r>
      <w:r w:rsidR="002775D8" w:rsidRPr="00A773C9">
        <w:rPr>
          <w:rFonts w:asciiTheme="majorBidi" w:hAnsiTheme="majorBidi" w:cstheme="majorBidi" w:hint="cs"/>
          <w:sz w:val="24"/>
          <w:szCs w:val="24"/>
          <w:rtl/>
        </w:rPr>
        <w:t>طالب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148B" w:rsidRPr="00A773C9">
        <w:rPr>
          <w:rFonts w:asciiTheme="majorBidi" w:hAnsiTheme="majorBidi" w:cstheme="majorBidi" w:hint="cs"/>
          <w:sz w:val="24"/>
          <w:szCs w:val="24"/>
          <w:rtl/>
        </w:rPr>
        <w:t>الذي يعاني من ضعف السمع</w:t>
      </w:r>
      <w:r w:rsidR="002775D8" w:rsidRPr="00A773C9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313650" w:rsidRPr="00A773C9" w:rsidRDefault="00313650" w:rsidP="00A773C9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_ </w:t>
      </w:r>
      <w:r w:rsidR="009C6C27" w:rsidRPr="00A773C9">
        <w:rPr>
          <w:rFonts w:asciiTheme="majorBidi" w:hAnsiTheme="majorBidi" w:cstheme="majorBidi" w:hint="cs"/>
          <w:sz w:val="24"/>
          <w:szCs w:val="24"/>
          <w:rtl/>
        </w:rPr>
        <w:t xml:space="preserve">القراءة </w:t>
      </w:r>
      <w:r w:rsidR="0054148B" w:rsidRPr="00A773C9">
        <w:rPr>
          <w:rFonts w:asciiTheme="majorBidi" w:hAnsiTheme="majorBidi" w:cstheme="majorBidi" w:hint="cs"/>
          <w:sz w:val="24"/>
          <w:szCs w:val="24"/>
          <w:rtl/>
        </w:rPr>
        <w:t>للطلاب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 xml:space="preserve"> بصوت عالٍ</w:t>
      </w:r>
      <w:r w:rsidR="009C6C27" w:rsidRPr="00A773C9">
        <w:rPr>
          <w:rFonts w:asciiTheme="majorBidi" w:hAnsiTheme="majorBidi" w:cstheme="majorBidi" w:hint="cs"/>
          <w:sz w:val="24"/>
          <w:szCs w:val="24"/>
          <w:rtl/>
        </w:rPr>
        <w:t xml:space="preserve"> مع انخفاض وجهك يجعل من الصعب جداً قراءة الشفاه. أمسك الكتاب أسفل ذقنك حتى يرى وجهك بسهولة. </w:t>
      </w:r>
    </w:p>
    <w:p w:rsidR="009C6C27" w:rsidRPr="00A773C9" w:rsidRDefault="009C6C27" w:rsidP="00A773C9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_ لا يستطيع </w:t>
      </w:r>
      <w:r w:rsidR="00BE41B2" w:rsidRPr="00A773C9">
        <w:rPr>
          <w:rFonts w:asciiTheme="majorBidi" w:hAnsiTheme="majorBidi" w:cstheme="majorBidi" w:hint="cs"/>
          <w:sz w:val="24"/>
          <w:szCs w:val="24"/>
          <w:rtl/>
        </w:rPr>
        <w:t>الطالب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قراءة الشفاه و تدوين المحاضرات في آن واحد. </w:t>
      </w:r>
      <w:r w:rsidR="00A2283F" w:rsidRPr="00A773C9">
        <w:rPr>
          <w:rFonts w:asciiTheme="majorBidi" w:hAnsiTheme="majorBidi" w:cstheme="majorBidi" w:hint="cs"/>
          <w:sz w:val="24"/>
          <w:szCs w:val="24"/>
          <w:rtl/>
        </w:rPr>
        <w:t>يمكن لـ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مدوني محاضرات الصف استخدام ورق الكربون و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 xml:space="preserve">بعد ذلك تشارك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المحاضرات بسهولة. يمكن </w:t>
      </w:r>
      <w:r w:rsidR="00C33D15" w:rsidRPr="00A773C9">
        <w:rPr>
          <w:rFonts w:asciiTheme="majorBidi" w:hAnsiTheme="majorBidi" w:cstheme="majorBidi" w:hint="cs"/>
          <w:sz w:val="24"/>
          <w:szCs w:val="24"/>
          <w:rtl/>
        </w:rPr>
        <w:t>للطالب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استخدام هذه 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>المل</w:t>
      </w:r>
      <w:r w:rsidR="00E035C5" w:rsidRPr="00A773C9">
        <w:rPr>
          <w:rFonts w:asciiTheme="majorBidi" w:hAnsiTheme="majorBidi" w:cstheme="majorBidi" w:hint="cs"/>
          <w:sz w:val="24"/>
          <w:szCs w:val="24"/>
          <w:rtl/>
        </w:rPr>
        <w:t>ح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>و</w:t>
      </w:r>
      <w:r w:rsidR="00E035C5" w:rsidRPr="00A773C9">
        <w:rPr>
          <w:rFonts w:asciiTheme="majorBidi" w:hAnsiTheme="majorBidi" w:cstheme="majorBidi" w:hint="cs"/>
          <w:sz w:val="24"/>
          <w:szCs w:val="24"/>
          <w:rtl/>
        </w:rPr>
        <w:t>ظات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8401F" w:rsidRPr="00A773C9">
        <w:rPr>
          <w:rFonts w:asciiTheme="majorBidi" w:hAnsiTheme="majorBidi" w:cstheme="majorBidi" w:hint="cs"/>
          <w:sz w:val="24"/>
          <w:szCs w:val="24"/>
          <w:rtl/>
        </w:rPr>
        <w:t>م</w:t>
      </w:r>
      <w:r w:rsidR="00C33D15" w:rsidRPr="00A773C9">
        <w:rPr>
          <w:rFonts w:asciiTheme="majorBidi" w:hAnsiTheme="majorBidi" w:cstheme="majorBidi" w:hint="cs"/>
          <w:sz w:val="24"/>
          <w:szCs w:val="24"/>
          <w:rtl/>
        </w:rPr>
        <w:t>ن الطلاب الآخرين لإدراك ما فاته</w:t>
      </w:r>
      <w:r w:rsidR="0078401F" w:rsidRPr="00A773C9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51489" w:rsidRPr="00A773C9" w:rsidRDefault="002E54F1" w:rsidP="00C06428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_  الا</w:t>
      </w:r>
      <w:r w:rsidR="0078401F" w:rsidRPr="00A773C9">
        <w:rPr>
          <w:rFonts w:asciiTheme="majorBidi" w:hAnsiTheme="majorBidi" w:cstheme="majorBidi" w:hint="cs"/>
          <w:sz w:val="24"/>
          <w:szCs w:val="24"/>
          <w:rtl/>
        </w:rPr>
        <w:t xml:space="preserve">جتهاد الإضافي من أجل محاولة 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78401F" w:rsidRPr="00A773C9">
        <w:rPr>
          <w:rFonts w:asciiTheme="majorBidi" w:hAnsiTheme="majorBidi" w:cstheme="majorBidi" w:hint="cs"/>
          <w:sz w:val="24"/>
          <w:szCs w:val="24"/>
          <w:rtl/>
        </w:rPr>
        <w:t>فه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>م باستخدام جزءاً من الكلام و الإ</w:t>
      </w:r>
      <w:r w:rsidR="0078401F" w:rsidRPr="00A773C9">
        <w:rPr>
          <w:rFonts w:asciiTheme="majorBidi" w:hAnsiTheme="majorBidi" w:cstheme="majorBidi" w:hint="cs"/>
          <w:sz w:val="24"/>
          <w:szCs w:val="24"/>
          <w:rtl/>
        </w:rPr>
        <w:t xml:space="preserve">يقاف </w:t>
      </w:r>
      <w:r w:rsidR="00E035C5" w:rsidRPr="00A773C9">
        <w:rPr>
          <w:rFonts w:asciiTheme="majorBidi" w:hAnsiTheme="majorBidi" w:cstheme="majorBidi" w:hint="cs"/>
          <w:sz w:val="24"/>
          <w:szCs w:val="24"/>
          <w:rtl/>
        </w:rPr>
        <w:t>المستمر</w:t>
      </w:r>
      <w:r w:rsidR="0078401F" w:rsidRPr="00A773C9">
        <w:rPr>
          <w:rFonts w:asciiTheme="majorBidi" w:hAnsiTheme="majorBidi" w:cstheme="majorBidi" w:hint="cs"/>
          <w:sz w:val="24"/>
          <w:szCs w:val="24"/>
          <w:rtl/>
        </w:rPr>
        <w:t xml:space="preserve"> لمحاولة قراءة الشفاه يمكن أن يكون أ</w:t>
      </w:r>
      <w:r>
        <w:rPr>
          <w:rFonts w:asciiTheme="majorBidi" w:hAnsiTheme="majorBidi" w:cstheme="majorBidi" w:hint="cs"/>
          <w:sz w:val="24"/>
          <w:szCs w:val="24"/>
          <w:rtl/>
        </w:rPr>
        <w:t>مراً مرهقاً.  وجود فواصل عند الا</w:t>
      </w:r>
      <w:r w:rsidR="0078401F" w:rsidRPr="00A773C9">
        <w:rPr>
          <w:rFonts w:asciiTheme="majorBidi" w:hAnsiTheme="majorBidi" w:cstheme="majorBidi" w:hint="cs"/>
          <w:sz w:val="24"/>
          <w:szCs w:val="24"/>
          <w:rtl/>
        </w:rPr>
        <w:t xml:space="preserve">ستماع يعد أمراً طبيعياً و خصوصاً </w:t>
      </w:r>
      <w:r w:rsidR="00EC3406" w:rsidRPr="00A773C9">
        <w:rPr>
          <w:rFonts w:asciiTheme="majorBidi" w:hAnsiTheme="majorBidi" w:cstheme="majorBidi" w:hint="cs"/>
          <w:sz w:val="24"/>
          <w:szCs w:val="24"/>
          <w:rtl/>
        </w:rPr>
        <w:t>بعد محادثات سريعة في الفصل أو</w:t>
      </w:r>
      <w:r w:rsidR="00C83D58" w:rsidRPr="00A773C9">
        <w:rPr>
          <w:rFonts w:asciiTheme="majorBidi" w:hAnsiTheme="majorBidi" w:cstheme="majorBidi" w:hint="cs"/>
          <w:sz w:val="24"/>
          <w:szCs w:val="24"/>
          <w:rtl/>
        </w:rPr>
        <w:t xml:space="preserve"> أن تكون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83D58" w:rsidRPr="00A773C9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EC3406" w:rsidRPr="00A773C9">
        <w:rPr>
          <w:rFonts w:asciiTheme="majorBidi" w:hAnsiTheme="majorBidi" w:cstheme="majorBidi" w:hint="cs"/>
          <w:sz w:val="24"/>
          <w:szCs w:val="24"/>
          <w:rtl/>
        </w:rPr>
        <w:t>معلومات و</w:t>
      </w:r>
      <w:r w:rsidR="00C83D58" w:rsidRPr="00A773C9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EC3406" w:rsidRPr="00A773C9">
        <w:rPr>
          <w:rFonts w:asciiTheme="majorBidi" w:hAnsiTheme="majorBidi" w:cstheme="majorBidi" w:hint="cs"/>
          <w:sz w:val="24"/>
          <w:szCs w:val="24"/>
          <w:rtl/>
        </w:rPr>
        <w:t>محاضرات جديدة.</w:t>
      </w:r>
    </w:p>
    <w:p w:rsidR="007963F2" w:rsidRPr="00A773C9" w:rsidRDefault="007963F2" w:rsidP="007963F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b/>
          <w:bCs/>
          <w:sz w:val="24"/>
          <w:szCs w:val="24"/>
          <w:rtl/>
        </w:rPr>
        <w:t>3) الضوضاء يشكل عائقاً لتعليم الطلاب</w:t>
      </w:r>
    </w:p>
    <w:p w:rsidR="007963F2" w:rsidRPr="00A773C9" w:rsidRDefault="007963F2" w:rsidP="00A773C9">
      <w:pPr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>_البالغون والأطفال الذين لديهم معدل سمع طبيعي يمكن أن يتعايشوا مع كمية صغيرة من الضوضاء الخل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 xml:space="preserve">فية دون أن يتأثر مفهوم الكلام.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لكن الطلاب الذين يعانون من صعوبات في السمع يفقدون جزءاً من الكلام الذي 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 xml:space="preserve">قد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قيل و خاصة إذا تم 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تحدث 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 xml:space="preserve">على بُعد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3-6 أمتار. الضوضاء 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>قد تُ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غطي على نهايات </w:t>
      </w:r>
      <w:r w:rsidR="00EF5164" w:rsidRPr="00A773C9">
        <w:rPr>
          <w:rFonts w:asciiTheme="majorBidi" w:hAnsiTheme="majorBidi" w:cstheme="majorBidi" w:hint="cs"/>
          <w:sz w:val="24"/>
          <w:szCs w:val="24"/>
          <w:rtl/>
        </w:rPr>
        <w:t>الكلمات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, والكلمات الموجزة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>,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و</w:t>
      </w:r>
      <w:r w:rsidR="00C83D58" w:rsidRPr="00A773C9">
        <w:rPr>
          <w:rFonts w:asciiTheme="majorBidi" w:hAnsiTheme="majorBidi" w:cstheme="majorBidi" w:hint="cs"/>
          <w:sz w:val="24"/>
          <w:szCs w:val="24"/>
          <w:rtl/>
        </w:rPr>
        <w:t xml:space="preserve"> على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ارتداد جزء من الكلام المسموع.</w:t>
      </w:r>
    </w:p>
    <w:p w:rsidR="007963F2" w:rsidRPr="00A773C9" w:rsidRDefault="007963F2" w:rsidP="00C06428">
      <w:pPr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_  هل يسمح للطالب بالتنقل 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>في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الجلوس حتى</w:t>
      </w:r>
      <w:r w:rsidR="00A773C9" w:rsidRPr="00A773C9">
        <w:rPr>
          <w:rFonts w:asciiTheme="majorBidi" w:hAnsiTheme="majorBidi" w:cstheme="majorBidi" w:hint="cs"/>
          <w:sz w:val="24"/>
          <w:szCs w:val="24"/>
          <w:rtl/>
        </w:rPr>
        <w:t xml:space="preserve"> يت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مكن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من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التحرك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بعيدا</w:t>
      </w:r>
      <w:r w:rsidR="00C83D58" w:rsidRPr="00A773C9">
        <w:rPr>
          <w:rFonts w:asciiTheme="majorBidi" w:hAnsiTheme="majorBidi" w:cstheme="majorBidi" w:hint="cs"/>
          <w:sz w:val="24"/>
          <w:szCs w:val="24"/>
          <w:rtl/>
        </w:rPr>
        <w:t>ً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عن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مصادرالضوضاء؟</w:t>
      </w:r>
      <w:r w:rsidRPr="00A773C9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على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سبيل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المثال</w:t>
      </w:r>
      <w:r w:rsidR="00C83D58" w:rsidRPr="00A773C9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جزازة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العشب</w:t>
      </w:r>
      <w:r w:rsidRPr="00A773C9">
        <w:rPr>
          <w:rFonts w:asciiTheme="majorBidi" w:hAnsiTheme="majorBidi" w:cstheme="majorBidi"/>
          <w:sz w:val="24"/>
          <w:szCs w:val="24"/>
          <w:rtl/>
        </w:rPr>
        <w:t>)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:rsidR="007963F2" w:rsidRPr="00A773C9" w:rsidRDefault="007963F2" w:rsidP="002E54F1">
      <w:pPr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>_أجهزةالعرض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العلوية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تسمح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للطالب برؤية وجه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المعلم بوضوح ،ومع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ذلك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ضوضاءالمروحة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 xml:space="preserve">قد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يتداخ</w:t>
      </w:r>
      <w:r w:rsidR="00C83D58" w:rsidRPr="00A773C9">
        <w:rPr>
          <w:rFonts w:asciiTheme="majorBidi" w:hAnsiTheme="majorBidi" w:cstheme="majorBidi" w:hint="cs"/>
          <w:sz w:val="24"/>
          <w:szCs w:val="24"/>
          <w:rtl/>
        </w:rPr>
        <w:t xml:space="preserve">ل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مع الفهم. إذا كان الطال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>ب يعاني من ضعف سمعي شديد</w:t>
      </w:r>
      <w:r w:rsidR="009F201E" w:rsidRPr="00A773C9">
        <w:rPr>
          <w:rFonts w:asciiTheme="majorBidi" w:hAnsiTheme="majorBidi" w:cstheme="majorBidi" w:hint="cs"/>
          <w:sz w:val="24"/>
          <w:szCs w:val="24"/>
          <w:rtl/>
        </w:rPr>
        <w:t>،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 xml:space="preserve"> وجّه ذل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ك الطالب تجاه جهاز العرض العلوي ( أو ضجيج جهاز التنفس ...إلخ) </w:t>
      </w:r>
      <w:r w:rsidR="003878FA" w:rsidRPr="00A773C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اجلسه في مقاعد قريبة ولكن ليس بجانب جهاز العرض. </w:t>
      </w:r>
    </w:p>
    <w:p w:rsidR="007963F2" w:rsidRPr="00A773C9" w:rsidRDefault="002D39AA" w:rsidP="007963F2">
      <w:pPr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>_ إذا كان ذ</w:t>
      </w:r>
      <w:r w:rsidR="007963F2" w:rsidRPr="00A773C9">
        <w:rPr>
          <w:rFonts w:asciiTheme="majorBidi" w:hAnsiTheme="majorBidi" w:cstheme="majorBidi" w:hint="cs"/>
          <w:sz w:val="24"/>
          <w:szCs w:val="24"/>
          <w:rtl/>
        </w:rPr>
        <w:t>لك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 xml:space="preserve"> ممكناً تخلص من مصادر الضوضاء </w:t>
      </w:r>
      <w:r w:rsidR="007963F2" w:rsidRPr="00A773C9">
        <w:rPr>
          <w:rFonts w:asciiTheme="majorBidi" w:hAnsiTheme="majorBidi" w:cstheme="majorBidi" w:hint="cs"/>
          <w:sz w:val="24"/>
          <w:szCs w:val="24"/>
          <w:rtl/>
        </w:rPr>
        <w:t xml:space="preserve">غير 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>ال</w:t>
      </w:r>
      <w:r w:rsidR="007963F2" w:rsidRPr="00A773C9">
        <w:rPr>
          <w:rFonts w:asciiTheme="majorBidi" w:hAnsiTheme="majorBidi" w:cstheme="majorBidi" w:hint="cs"/>
          <w:sz w:val="24"/>
          <w:szCs w:val="24"/>
          <w:rtl/>
        </w:rPr>
        <w:t xml:space="preserve">ضرورية. اجلس الطالب بعيداً عن ضجيج الحيوانات. </w:t>
      </w:r>
    </w:p>
    <w:p w:rsidR="007963F2" w:rsidRPr="00A773C9" w:rsidRDefault="007963F2" w:rsidP="007963F2">
      <w:pPr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>_ دع باب غرفة الصف مغ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>لقاً و خصوصاً عند مرور الطلاب ا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لآخرين في الأروقة, وعنما يكون صوت الأنشطة الرياضية و حجرة استراحة الغذاء مسموعاً. </w:t>
      </w:r>
    </w:p>
    <w:p w:rsidR="005E0EF1" w:rsidRPr="00A773C9" w:rsidRDefault="007963F2" w:rsidP="00AC6040">
      <w:pPr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_ واحد من أسباب حدوث الضوضاء في الصفوف الدراسية هو 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>أنشطة الطلاب. ا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جلس الطالب بعيداً عن أقرانه النشيطين جداً أو</w:t>
      </w:r>
      <w:r w:rsidR="00C83D58" w:rsidRPr="00A773C9">
        <w:rPr>
          <w:rFonts w:asciiTheme="majorBidi" w:hAnsiTheme="majorBidi" w:cstheme="majorBidi" w:hint="cs"/>
          <w:sz w:val="24"/>
          <w:szCs w:val="24"/>
          <w:rtl/>
        </w:rPr>
        <w:t>الذين</w:t>
      </w:r>
      <w:r w:rsidR="002D39AA" w:rsidRPr="00A773C9">
        <w:rPr>
          <w:rFonts w:asciiTheme="majorBidi" w:hAnsiTheme="majorBidi" w:cstheme="majorBidi" w:hint="cs"/>
          <w:sz w:val="24"/>
          <w:szCs w:val="24"/>
          <w:rtl/>
        </w:rPr>
        <w:t xml:space="preserve"> يحدثون ضجيج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>ا</w:t>
      </w:r>
      <w:r w:rsidR="006260F3">
        <w:rPr>
          <w:rFonts w:asciiTheme="majorBidi" w:hAnsiTheme="majorBidi" w:cstheme="majorBidi" w:hint="cs"/>
          <w:sz w:val="24"/>
          <w:szCs w:val="24"/>
          <w:rtl/>
        </w:rPr>
        <w:t>ً</w:t>
      </w:r>
      <w:r w:rsidR="002D39AA" w:rsidRPr="00A773C9">
        <w:rPr>
          <w:rFonts w:asciiTheme="majorBidi" w:hAnsiTheme="majorBidi" w:cstheme="majorBidi" w:hint="cs"/>
          <w:sz w:val="24"/>
          <w:szCs w:val="24"/>
          <w:rtl/>
        </w:rPr>
        <w:t xml:space="preserve"> بالعادة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EB23FB" w:rsidRPr="00A773C9">
        <w:rPr>
          <w:rFonts w:asciiTheme="majorBidi" w:hAnsiTheme="majorBidi" w:cstheme="majorBidi" w:hint="cs"/>
          <w:sz w:val="24"/>
          <w:szCs w:val="24"/>
          <w:rtl/>
        </w:rPr>
        <w:t>أعطِ</w:t>
      </w:r>
      <w:r w:rsidR="002D39AA" w:rsidRPr="00A773C9">
        <w:rPr>
          <w:rFonts w:asciiTheme="majorBidi" w:hAnsiTheme="majorBidi" w:cstheme="majorBidi" w:hint="cs"/>
          <w:sz w:val="24"/>
          <w:szCs w:val="24"/>
          <w:rtl/>
        </w:rPr>
        <w:t xml:space="preserve"> ا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لطلاب وقتاً لإ</w:t>
      </w:r>
      <w:r w:rsidR="002D39AA" w:rsidRPr="00A773C9">
        <w:rPr>
          <w:rFonts w:asciiTheme="majorBidi" w:hAnsiTheme="majorBidi" w:cstheme="majorBidi" w:hint="cs"/>
          <w:sz w:val="24"/>
          <w:szCs w:val="24"/>
          <w:rtl/>
        </w:rPr>
        <w:t>ي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>جاد مقاعدهم حتى لا يحدث</w:t>
      </w:r>
      <w:r w:rsidR="002E54F1">
        <w:rPr>
          <w:rFonts w:asciiTheme="majorBidi" w:hAnsiTheme="majorBidi" w:cstheme="majorBidi" w:hint="cs"/>
          <w:sz w:val="24"/>
          <w:szCs w:val="24"/>
          <w:rtl/>
        </w:rPr>
        <w:t xml:space="preserve">ون 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ضوضاء عند </w:t>
      </w:r>
      <w:r w:rsidR="00C83D58" w:rsidRPr="00A773C9">
        <w:rPr>
          <w:rFonts w:asciiTheme="majorBidi" w:hAnsiTheme="majorBidi" w:cstheme="majorBidi" w:hint="cs"/>
          <w:sz w:val="24"/>
          <w:szCs w:val="24"/>
          <w:rtl/>
        </w:rPr>
        <w:t>إ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عطاء التعليمات الشفهية. </w:t>
      </w:r>
      <w:r w:rsidR="007E30C5" w:rsidRPr="00A773C9">
        <w:rPr>
          <w:rFonts w:asciiTheme="majorBidi" w:hAnsiTheme="majorBidi" w:cstheme="majorBidi" w:hint="cs"/>
          <w:sz w:val="24"/>
          <w:szCs w:val="24"/>
          <w:rtl/>
        </w:rPr>
        <w:t>أ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بلغ عريف الصف بترتيب المقاعد. </w:t>
      </w:r>
    </w:p>
    <w:p w:rsidR="007963F2" w:rsidRPr="00A773C9" w:rsidRDefault="007963F2" w:rsidP="007963F2">
      <w:pPr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4) السيطرة أو السماح بمسافة  </w:t>
      </w:r>
    </w:p>
    <w:p w:rsidR="007963F2" w:rsidRPr="00A773C9" w:rsidRDefault="007963F2" w:rsidP="004C2508">
      <w:pPr>
        <w:rPr>
          <w:rFonts w:asciiTheme="majorBidi" w:hAnsiTheme="majorBidi" w:cs="Times New Roman"/>
          <w:sz w:val="24"/>
          <w:szCs w:val="24"/>
          <w:rtl/>
        </w:rPr>
      </w:pP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_ خلا ل المناقشات الجماعية يمكن للطالب فهم </w:t>
      </w:r>
      <w:r w:rsidR="007252A6">
        <w:rPr>
          <w:rFonts w:asciiTheme="majorBidi" w:hAnsiTheme="majorBidi" w:cstheme="majorBidi" w:hint="cs"/>
          <w:sz w:val="24"/>
          <w:szCs w:val="24"/>
          <w:rtl/>
        </w:rPr>
        <w:t>الطلاب الذين يجلسون بالقرب منه ،</w:t>
      </w:r>
      <w:r w:rsidRPr="00A773C9">
        <w:rPr>
          <w:rFonts w:asciiTheme="majorBidi" w:hAnsiTheme="majorBidi" w:cstheme="majorBidi" w:hint="cs"/>
          <w:sz w:val="24"/>
          <w:szCs w:val="24"/>
          <w:rtl/>
        </w:rPr>
        <w:t xml:space="preserve"> لكن لا يمكنه</w:t>
      </w:r>
      <w:r w:rsidR="00E1657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>فهم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>الطلاب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>الذين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4C2508" w:rsidRPr="00A773C9">
        <w:rPr>
          <w:rFonts w:asciiTheme="majorBidi" w:hAnsiTheme="majorBidi" w:cs="Times New Roman" w:hint="cs"/>
          <w:sz w:val="24"/>
          <w:szCs w:val="24"/>
          <w:rtl/>
        </w:rPr>
        <w:t>يجلس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 xml:space="preserve">ون </w:t>
      </w:r>
      <w:r w:rsidR="004C2508" w:rsidRPr="00A773C9">
        <w:rPr>
          <w:rFonts w:asciiTheme="majorBidi" w:hAnsiTheme="majorBidi" w:cs="Times New Roman" w:hint="cs"/>
          <w:sz w:val="24"/>
          <w:szCs w:val="24"/>
          <w:rtl/>
        </w:rPr>
        <w:t>على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4C2508" w:rsidRPr="00A773C9">
        <w:rPr>
          <w:rFonts w:asciiTheme="majorBidi" w:hAnsiTheme="majorBidi" w:cs="Times New Roman" w:hint="cs"/>
          <w:sz w:val="24"/>
          <w:szCs w:val="24"/>
          <w:rtl/>
        </w:rPr>
        <w:t>ال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>مقاعد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4C2508" w:rsidRPr="00A773C9">
        <w:rPr>
          <w:rFonts w:asciiTheme="majorBidi" w:hAnsiTheme="majorBidi" w:cs="Times New Roman" w:hint="cs"/>
          <w:sz w:val="24"/>
          <w:szCs w:val="24"/>
          <w:rtl/>
        </w:rPr>
        <w:t>ال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>أكثر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 xml:space="preserve">بعداً. </w:t>
      </w:r>
    </w:p>
    <w:p w:rsidR="007963F2" w:rsidRPr="00A773C9" w:rsidRDefault="00B35DF1" w:rsidP="00A773C9">
      <w:pPr>
        <w:rPr>
          <w:rFonts w:asciiTheme="majorBidi" w:hAnsiTheme="majorBidi" w:cs="Times New Roman"/>
          <w:sz w:val="24"/>
          <w:szCs w:val="24"/>
          <w:rtl/>
        </w:rPr>
      </w:pPr>
      <w:r w:rsidRPr="00A773C9">
        <w:rPr>
          <w:rFonts w:asciiTheme="majorBidi" w:hAnsiTheme="majorBidi" w:cs="Times New Roman" w:hint="cs"/>
          <w:sz w:val="24"/>
          <w:szCs w:val="24"/>
          <w:rtl/>
        </w:rPr>
        <w:t>_ نادِ</w:t>
      </w:r>
      <w:r w:rsidR="007252A6">
        <w:rPr>
          <w:rFonts w:asciiTheme="majorBidi" w:hAnsiTheme="majorBidi" w:cs="Times New Roman" w:hint="cs"/>
          <w:sz w:val="24"/>
          <w:szCs w:val="24"/>
          <w:rtl/>
        </w:rPr>
        <w:t xml:space="preserve"> الطلاب بأسمائ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 xml:space="preserve">هم </w:t>
      </w:r>
      <w:r w:rsidR="00C83D58" w:rsidRPr="00A773C9">
        <w:rPr>
          <w:rFonts w:asciiTheme="majorBidi" w:hAnsiTheme="majorBidi" w:cs="Times New Roman" w:hint="cs"/>
          <w:sz w:val="24"/>
          <w:szCs w:val="24"/>
          <w:rtl/>
        </w:rPr>
        <w:t>ل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 xml:space="preserve">لإجابة عن الأسئلة. </w:t>
      </w:r>
      <w:r w:rsidR="007252A6">
        <w:rPr>
          <w:rFonts w:asciiTheme="majorBidi" w:hAnsiTheme="majorBidi" w:cs="Times New Roman" w:hint="cs"/>
          <w:sz w:val="24"/>
          <w:szCs w:val="24"/>
          <w:rtl/>
        </w:rPr>
        <w:t>ذ</w:t>
      </w:r>
      <w:r w:rsidR="00A773C9" w:rsidRPr="00A773C9">
        <w:rPr>
          <w:rFonts w:asciiTheme="majorBidi" w:hAnsiTheme="majorBidi" w:cs="Times New Roman" w:hint="cs"/>
          <w:sz w:val="24"/>
          <w:szCs w:val="24"/>
          <w:rtl/>
        </w:rPr>
        <w:t xml:space="preserve">لك 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>سوف يعطي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C83D58" w:rsidRPr="00A773C9">
        <w:rPr>
          <w:rFonts w:asciiTheme="majorBidi" w:hAnsiTheme="majorBidi" w:cs="Times New Roman" w:hint="cs"/>
          <w:sz w:val="24"/>
          <w:szCs w:val="24"/>
          <w:rtl/>
        </w:rPr>
        <w:t>فرصة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C83D58" w:rsidRPr="00A773C9">
        <w:rPr>
          <w:rFonts w:asciiTheme="majorBidi" w:hAnsiTheme="majorBidi" w:cs="Times New Roman" w:hint="cs"/>
          <w:sz w:val="24"/>
          <w:szCs w:val="24"/>
          <w:rtl/>
        </w:rPr>
        <w:t>ل</w:t>
      </w:r>
      <w:r w:rsidR="007252A6">
        <w:rPr>
          <w:rFonts w:asciiTheme="majorBidi" w:hAnsiTheme="majorBidi" w:cs="Times New Roman" w:hint="cs"/>
          <w:sz w:val="24"/>
          <w:szCs w:val="24"/>
          <w:rtl/>
        </w:rPr>
        <w:t>لطالب ذوي الا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>ضطرابات السمعية لل</w:t>
      </w:r>
      <w:r w:rsidR="007252A6">
        <w:rPr>
          <w:rFonts w:asciiTheme="majorBidi" w:hAnsiTheme="majorBidi" w:cs="Times New Roman" w:hint="cs"/>
          <w:sz w:val="24"/>
          <w:szCs w:val="24"/>
          <w:rtl/>
        </w:rPr>
        <w:t>ا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 xml:space="preserve">لتفات </w:t>
      </w:r>
      <w:r w:rsidR="005E0EF1" w:rsidRPr="00A773C9">
        <w:rPr>
          <w:rFonts w:asciiTheme="majorBidi" w:hAnsiTheme="majorBidi" w:cs="Times New Roman" w:hint="cs"/>
          <w:sz w:val="24"/>
          <w:szCs w:val="24"/>
          <w:rtl/>
        </w:rPr>
        <w:t xml:space="preserve">والنظر </w:t>
      </w:r>
      <w:r w:rsidR="00C83D58" w:rsidRPr="00A773C9">
        <w:rPr>
          <w:rFonts w:asciiTheme="majorBidi" w:hAnsiTheme="majorBidi" w:cs="Times New Roman" w:hint="cs"/>
          <w:sz w:val="24"/>
          <w:szCs w:val="24"/>
          <w:rtl/>
        </w:rPr>
        <w:t>إلى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 xml:space="preserve"> وجه الطالب الذي 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>يجاوب و لقراءة الشفاه إذا كان ذ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 xml:space="preserve">لك ممكناً. </w:t>
      </w:r>
    </w:p>
    <w:p w:rsidR="007963F2" w:rsidRPr="00A773C9" w:rsidRDefault="007252A6" w:rsidP="00A773C9">
      <w:pPr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_ قم بتلخيص النقاط الرئيس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 xml:space="preserve">ة  </w:t>
      </w:r>
      <w:r w:rsidR="008149B1" w:rsidRPr="00A773C9">
        <w:rPr>
          <w:rFonts w:asciiTheme="majorBidi" w:hAnsiTheme="majorBidi" w:cs="Times New Roman" w:hint="cs"/>
          <w:sz w:val="24"/>
          <w:szCs w:val="24"/>
          <w:rtl/>
        </w:rPr>
        <w:t>التي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قالها الطلاب الآخرو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>ن, وخصوصاً الإجابات القصيرة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>مثل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>إجابات</w:t>
      </w:r>
      <w:r w:rsidR="00E1657F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>رقمية،نعم</w:t>
      </w:r>
      <w:r w:rsidR="007963F2" w:rsidRPr="00A773C9">
        <w:rPr>
          <w:rFonts w:asciiTheme="majorBidi" w:hAnsiTheme="majorBidi" w:cs="Times New Roman"/>
          <w:sz w:val="24"/>
          <w:szCs w:val="24"/>
          <w:rtl/>
        </w:rPr>
        <w:t xml:space="preserve"> / </w:t>
      </w:r>
      <w:r w:rsidR="007963F2" w:rsidRPr="00A773C9">
        <w:rPr>
          <w:rFonts w:asciiTheme="majorBidi" w:hAnsiTheme="majorBidi" w:cs="Times New Roman" w:hint="cs"/>
          <w:sz w:val="24"/>
          <w:szCs w:val="24"/>
          <w:rtl/>
        </w:rPr>
        <w:t>لا،الخ.</w:t>
      </w:r>
    </w:p>
    <w:p w:rsidR="00D17547" w:rsidRPr="00A773C9" w:rsidRDefault="007963F2" w:rsidP="007252A6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773C9">
        <w:rPr>
          <w:rFonts w:asciiTheme="majorBidi" w:hAnsiTheme="majorBidi" w:cs="Times New Roman" w:hint="cs"/>
          <w:sz w:val="24"/>
          <w:szCs w:val="24"/>
          <w:rtl/>
        </w:rPr>
        <w:lastRenderedPageBreak/>
        <w:t xml:space="preserve">_ اسمح أو عيّن طالب </w:t>
      </w:r>
      <w:r w:rsidR="00C83D58" w:rsidRPr="00A773C9">
        <w:rPr>
          <w:rFonts w:asciiTheme="majorBidi" w:hAnsiTheme="majorBidi" w:cs="Times New Roman" w:hint="cs"/>
          <w:sz w:val="24"/>
          <w:szCs w:val="24"/>
          <w:rtl/>
        </w:rPr>
        <w:t>مساعد</w:t>
      </w:r>
      <w:r w:rsidR="007B4749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B35DF1" w:rsidRPr="00A773C9">
        <w:rPr>
          <w:rFonts w:asciiTheme="majorBidi" w:hAnsiTheme="majorBidi" w:cs="Times New Roman" w:hint="cs"/>
          <w:sz w:val="24"/>
          <w:szCs w:val="24"/>
          <w:rtl/>
        </w:rPr>
        <w:t>ل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 xml:space="preserve">لطالب </w:t>
      </w:r>
      <w:r w:rsidR="00C83D58" w:rsidRPr="00A773C9">
        <w:rPr>
          <w:rFonts w:asciiTheme="majorBidi" w:hAnsiTheme="majorBidi" w:cs="Times New Roman" w:hint="cs"/>
          <w:sz w:val="24"/>
          <w:szCs w:val="24"/>
          <w:rtl/>
        </w:rPr>
        <w:t>الذي يعاني من</w:t>
      </w:r>
      <w:r w:rsidR="007B4749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C83D58" w:rsidRPr="00A773C9">
        <w:rPr>
          <w:rFonts w:asciiTheme="majorBidi" w:hAnsiTheme="majorBidi" w:cs="Times New Roman" w:hint="cs"/>
          <w:sz w:val="24"/>
          <w:szCs w:val="24"/>
          <w:rtl/>
        </w:rPr>
        <w:t>صعوبات</w:t>
      </w:r>
      <w:r w:rsidR="00B35DF1" w:rsidRPr="00A773C9">
        <w:rPr>
          <w:rFonts w:asciiTheme="majorBidi" w:hAnsiTheme="majorBidi" w:cs="Times New Roman" w:hint="cs"/>
          <w:sz w:val="24"/>
          <w:szCs w:val="24"/>
          <w:rtl/>
        </w:rPr>
        <w:t xml:space="preserve"> سمعية ل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>لسؤال عن توضيح أو عن تلميحات</w:t>
      </w:r>
      <w:r w:rsidR="00B35DF1" w:rsidRPr="00A773C9">
        <w:rPr>
          <w:rFonts w:asciiTheme="majorBidi" w:hAnsiTheme="majorBidi" w:cs="Times New Roman" w:hint="cs"/>
          <w:sz w:val="24"/>
          <w:szCs w:val="24"/>
          <w:rtl/>
        </w:rPr>
        <w:t>, حتى يتسنى لل</w:t>
      </w:r>
      <w:r w:rsidR="007252A6">
        <w:rPr>
          <w:rFonts w:asciiTheme="majorBidi" w:hAnsiTheme="majorBidi" w:cs="Times New Roman" w:hint="cs"/>
          <w:sz w:val="24"/>
          <w:szCs w:val="24"/>
          <w:rtl/>
        </w:rPr>
        <w:t xml:space="preserve">طالب الذي يعاني من صعوبات سمعية </w:t>
      </w:r>
      <w:r w:rsidR="00B35DF1" w:rsidRPr="00A773C9">
        <w:rPr>
          <w:rFonts w:asciiTheme="majorBidi" w:hAnsiTheme="majorBidi" w:cs="Times New Roman" w:hint="cs"/>
          <w:sz w:val="24"/>
          <w:szCs w:val="24"/>
          <w:rtl/>
        </w:rPr>
        <w:t xml:space="preserve"> الفهم</w:t>
      </w:r>
      <w:r w:rsidRPr="00A773C9">
        <w:rPr>
          <w:rFonts w:asciiTheme="majorBidi" w:hAnsiTheme="majorBidi" w:cs="Times New Roman" w:hint="cs"/>
          <w:sz w:val="24"/>
          <w:szCs w:val="24"/>
          <w:rtl/>
        </w:rPr>
        <w:t>.</w:t>
      </w:r>
    </w:p>
    <w:sectPr w:rsidR="00D17547" w:rsidRPr="00A773C9" w:rsidSect="00C80BBD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D6" w:rsidRDefault="00FC1BD6" w:rsidP="009455C9">
      <w:pPr>
        <w:spacing w:after="0" w:line="240" w:lineRule="auto"/>
      </w:pPr>
      <w:r>
        <w:separator/>
      </w:r>
    </w:p>
  </w:endnote>
  <w:endnote w:type="continuationSeparator" w:id="0">
    <w:p w:rsidR="00FC1BD6" w:rsidRDefault="00FC1BD6" w:rsidP="0094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D6" w:rsidRDefault="00FC1BD6" w:rsidP="009455C9">
      <w:pPr>
        <w:spacing w:after="0" w:line="240" w:lineRule="auto"/>
      </w:pPr>
      <w:r>
        <w:separator/>
      </w:r>
    </w:p>
  </w:footnote>
  <w:footnote w:type="continuationSeparator" w:id="0">
    <w:p w:rsidR="00FC1BD6" w:rsidRDefault="00FC1BD6" w:rsidP="0094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7C57"/>
    <w:multiLevelType w:val="hybridMultilevel"/>
    <w:tmpl w:val="F030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A0"/>
    <w:rsid w:val="0001629A"/>
    <w:rsid w:val="00023C95"/>
    <w:rsid w:val="000375C6"/>
    <w:rsid w:val="00054346"/>
    <w:rsid w:val="000761E4"/>
    <w:rsid w:val="000761EB"/>
    <w:rsid w:val="00083032"/>
    <w:rsid w:val="000C5E79"/>
    <w:rsid w:val="000D70F7"/>
    <w:rsid w:val="00101BF1"/>
    <w:rsid w:val="001035CF"/>
    <w:rsid w:val="001039ED"/>
    <w:rsid w:val="00161E47"/>
    <w:rsid w:val="00166621"/>
    <w:rsid w:val="00172850"/>
    <w:rsid w:val="001A3DE8"/>
    <w:rsid w:val="00216ABB"/>
    <w:rsid w:val="0024732F"/>
    <w:rsid w:val="002775D8"/>
    <w:rsid w:val="00287B07"/>
    <w:rsid w:val="002C49AB"/>
    <w:rsid w:val="002D39AA"/>
    <w:rsid w:val="002D3EEE"/>
    <w:rsid w:val="002E54F1"/>
    <w:rsid w:val="002F5E26"/>
    <w:rsid w:val="00313650"/>
    <w:rsid w:val="00314423"/>
    <w:rsid w:val="00334205"/>
    <w:rsid w:val="00384D5C"/>
    <w:rsid w:val="003878FA"/>
    <w:rsid w:val="003E21FB"/>
    <w:rsid w:val="00401C0B"/>
    <w:rsid w:val="00427246"/>
    <w:rsid w:val="00464EFB"/>
    <w:rsid w:val="004B1C22"/>
    <w:rsid w:val="004B3F3A"/>
    <w:rsid w:val="004C2508"/>
    <w:rsid w:val="004D0BCB"/>
    <w:rsid w:val="0054148B"/>
    <w:rsid w:val="0054636A"/>
    <w:rsid w:val="00563C3A"/>
    <w:rsid w:val="005A157A"/>
    <w:rsid w:val="005E0EF1"/>
    <w:rsid w:val="005E1ACE"/>
    <w:rsid w:val="005E3449"/>
    <w:rsid w:val="006260F3"/>
    <w:rsid w:val="00631F2F"/>
    <w:rsid w:val="00642782"/>
    <w:rsid w:val="006A1095"/>
    <w:rsid w:val="006A33C9"/>
    <w:rsid w:val="006E7F59"/>
    <w:rsid w:val="00716891"/>
    <w:rsid w:val="007252A6"/>
    <w:rsid w:val="00740CE5"/>
    <w:rsid w:val="0074746B"/>
    <w:rsid w:val="00761F5C"/>
    <w:rsid w:val="00764D5C"/>
    <w:rsid w:val="007726DB"/>
    <w:rsid w:val="0078401F"/>
    <w:rsid w:val="00785699"/>
    <w:rsid w:val="00787A60"/>
    <w:rsid w:val="007963F2"/>
    <w:rsid w:val="007B4749"/>
    <w:rsid w:val="007C27E3"/>
    <w:rsid w:val="007E30C5"/>
    <w:rsid w:val="008149B1"/>
    <w:rsid w:val="00816C69"/>
    <w:rsid w:val="00834D50"/>
    <w:rsid w:val="0085469A"/>
    <w:rsid w:val="008570F3"/>
    <w:rsid w:val="0087553C"/>
    <w:rsid w:val="00887E30"/>
    <w:rsid w:val="008B3C53"/>
    <w:rsid w:val="008D7791"/>
    <w:rsid w:val="008E1393"/>
    <w:rsid w:val="009455C9"/>
    <w:rsid w:val="009472CA"/>
    <w:rsid w:val="00967FD0"/>
    <w:rsid w:val="00975DB9"/>
    <w:rsid w:val="009930A7"/>
    <w:rsid w:val="009C6601"/>
    <w:rsid w:val="009C6C27"/>
    <w:rsid w:val="009D11E3"/>
    <w:rsid w:val="009D7EF7"/>
    <w:rsid w:val="009F201E"/>
    <w:rsid w:val="00A2283F"/>
    <w:rsid w:val="00A44CCF"/>
    <w:rsid w:val="00A51489"/>
    <w:rsid w:val="00A6058C"/>
    <w:rsid w:val="00A773C9"/>
    <w:rsid w:val="00AA189F"/>
    <w:rsid w:val="00AB21C1"/>
    <w:rsid w:val="00AC358F"/>
    <w:rsid w:val="00AC6040"/>
    <w:rsid w:val="00AE66C6"/>
    <w:rsid w:val="00B3016F"/>
    <w:rsid w:val="00B35DF1"/>
    <w:rsid w:val="00B401B5"/>
    <w:rsid w:val="00B40D88"/>
    <w:rsid w:val="00B52D07"/>
    <w:rsid w:val="00B71F3A"/>
    <w:rsid w:val="00B96F0B"/>
    <w:rsid w:val="00BA5C3E"/>
    <w:rsid w:val="00BD481B"/>
    <w:rsid w:val="00BE300E"/>
    <w:rsid w:val="00BE41B2"/>
    <w:rsid w:val="00C06428"/>
    <w:rsid w:val="00C33D15"/>
    <w:rsid w:val="00C54F98"/>
    <w:rsid w:val="00C80BBD"/>
    <w:rsid w:val="00C83D58"/>
    <w:rsid w:val="00C940EE"/>
    <w:rsid w:val="00CF4550"/>
    <w:rsid w:val="00D17547"/>
    <w:rsid w:val="00D205EC"/>
    <w:rsid w:val="00D43594"/>
    <w:rsid w:val="00D90081"/>
    <w:rsid w:val="00D944BC"/>
    <w:rsid w:val="00DB5D73"/>
    <w:rsid w:val="00DD382F"/>
    <w:rsid w:val="00DD4998"/>
    <w:rsid w:val="00DD5399"/>
    <w:rsid w:val="00E035C5"/>
    <w:rsid w:val="00E1657F"/>
    <w:rsid w:val="00E24BB7"/>
    <w:rsid w:val="00E304DC"/>
    <w:rsid w:val="00E83750"/>
    <w:rsid w:val="00E946E1"/>
    <w:rsid w:val="00EA1709"/>
    <w:rsid w:val="00EB23FB"/>
    <w:rsid w:val="00EB69A2"/>
    <w:rsid w:val="00EC3406"/>
    <w:rsid w:val="00ED298D"/>
    <w:rsid w:val="00EF2F66"/>
    <w:rsid w:val="00EF5164"/>
    <w:rsid w:val="00F154F1"/>
    <w:rsid w:val="00F17063"/>
    <w:rsid w:val="00F35EA0"/>
    <w:rsid w:val="00F36974"/>
    <w:rsid w:val="00F37C76"/>
    <w:rsid w:val="00F57DF8"/>
    <w:rsid w:val="00F90E6C"/>
    <w:rsid w:val="00F9422C"/>
    <w:rsid w:val="00F950DA"/>
    <w:rsid w:val="00FB339B"/>
    <w:rsid w:val="00FC1BD6"/>
    <w:rsid w:val="00FC435D"/>
    <w:rsid w:val="00FC75FF"/>
    <w:rsid w:val="00FE0832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D17547"/>
  </w:style>
  <w:style w:type="character" w:customStyle="1" w:styleId="hps">
    <w:name w:val="hps"/>
    <w:basedOn w:val="DefaultParagraphFont"/>
    <w:rsid w:val="00D17547"/>
  </w:style>
  <w:style w:type="table" w:styleId="TableGrid">
    <w:name w:val="Table Grid"/>
    <w:basedOn w:val="TableNormal"/>
    <w:uiPriority w:val="59"/>
    <w:rsid w:val="00BA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22C"/>
    <w:pPr>
      <w:ind w:left="720"/>
      <w:contextualSpacing/>
    </w:pPr>
  </w:style>
  <w:style w:type="paragraph" w:styleId="Header">
    <w:name w:val="header"/>
    <w:basedOn w:val="Normal"/>
    <w:link w:val="Char"/>
    <w:uiPriority w:val="99"/>
    <w:semiHidden/>
    <w:unhideWhenUsed/>
    <w:rsid w:val="0094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semiHidden/>
    <w:rsid w:val="009455C9"/>
  </w:style>
  <w:style w:type="paragraph" w:styleId="Footer">
    <w:name w:val="footer"/>
    <w:basedOn w:val="Normal"/>
    <w:link w:val="Char0"/>
    <w:uiPriority w:val="99"/>
    <w:semiHidden/>
    <w:unhideWhenUsed/>
    <w:rsid w:val="0094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semiHidden/>
    <w:rsid w:val="0094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D17547"/>
  </w:style>
  <w:style w:type="character" w:customStyle="1" w:styleId="hps">
    <w:name w:val="hps"/>
    <w:basedOn w:val="DefaultParagraphFont"/>
    <w:rsid w:val="00D17547"/>
  </w:style>
  <w:style w:type="table" w:styleId="TableGrid">
    <w:name w:val="Table Grid"/>
    <w:basedOn w:val="TableNormal"/>
    <w:uiPriority w:val="59"/>
    <w:rsid w:val="00BA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22C"/>
    <w:pPr>
      <w:ind w:left="720"/>
      <w:contextualSpacing/>
    </w:pPr>
  </w:style>
  <w:style w:type="paragraph" w:styleId="Header">
    <w:name w:val="header"/>
    <w:basedOn w:val="Normal"/>
    <w:link w:val="Char"/>
    <w:uiPriority w:val="99"/>
    <w:semiHidden/>
    <w:unhideWhenUsed/>
    <w:rsid w:val="0094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semiHidden/>
    <w:rsid w:val="009455C9"/>
  </w:style>
  <w:style w:type="paragraph" w:styleId="Footer">
    <w:name w:val="footer"/>
    <w:basedOn w:val="Normal"/>
    <w:link w:val="Char0"/>
    <w:uiPriority w:val="99"/>
    <w:semiHidden/>
    <w:unhideWhenUsed/>
    <w:rsid w:val="00945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semiHidden/>
    <w:rsid w:val="0094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L Anderson</cp:lastModifiedBy>
  <cp:revision>2</cp:revision>
  <dcterms:created xsi:type="dcterms:W3CDTF">2014-04-13T16:12:00Z</dcterms:created>
  <dcterms:modified xsi:type="dcterms:W3CDTF">2014-04-13T16:12:00Z</dcterms:modified>
</cp:coreProperties>
</file>