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7E" w:rsidRPr="007235C6" w:rsidRDefault="003F2B7E" w:rsidP="007235C6">
      <w:pPr>
        <w:spacing w:line="360" w:lineRule="auto"/>
        <w:jc w:val="center"/>
        <w:rPr>
          <w:b/>
          <w:color w:val="1F4E79" w:themeColor="accent1" w:themeShade="80"/>
          <w:sz w:val="32"/>
        </w:rPr>
      </w:pPr>
      <w:r w:rsidRPr="007235C6">
        <w:rPr>
          <w:b/>
          <w:color w:val="1F4E79" w:themeColor="accent1" w:themeShade="80"/>
          <w:sz w:val="32"/>
          <w:highlight w:val="lightGray"/>
        </w:rPr>
        <w:t>Door Prizes</w:t>
      </w:r>
      <w:r w:rsidR="0077798E" w:rsidRPr="007235C6">
        <w:rPr>
          <w:b/>
          <w:color w:val="1F4E79" w:themeColor="accent1" w:themeShade="80"/>
          <w:sz w:val="32"/>
          <w:highlight w:val="lightGray"/>
        </w:rPr>
        <w:t xml:space="preserve"> for 2015 SSCHL Conference</w:t>
      </w:r>
    </w:p>
    <w:p w:rsidR="003F2B7E" w:rsidRPr="008214A4" w:rsidRDefault="003F2B7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 w:rsidRPr="008214A4">
        <w:rPr>
          <w:rFonts w:ascii="Calibri" w:hAnsi="Calibri"/>
          <w:sz w:val="24"/>
        </w:rPr>
        <w:t>Weird</w:t>
      </w:r>
    </w:p>
    <w:p w:rsidR="003F2B7E" w:rsidRPr="008214A4" w:rsidRDefault="003F2B7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 w:rsidRPr="008214A4">
        <w:rPr>
          <w:rFonts w:ascii="Calibri" w:hAnsi="Calibri"/>
          <w:sz w:val="24"/>
        </w:rPr>
        <w:t>F is for Feelings</w:t>
      </w:r>
    </w:p>
    <w:p w:rsidR="003F2B7E" w:rsidRPr="008214A4" w:rsidRDefault="003F2B7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 w:rsidRPr="008214A4">
        <w:rPr>
          <w:rFonts w:ascii="Calibri" w:hAnsi="Calibri"/>
          <w:sz w:val="24"/>
        </w:rPr>
        <w:t>Eggbert</w:t>
      </w:r>
    </w:p>
    <w:p w:rsidR="003F2B7E" w:rsidRDefault="0077798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What Works for Me</w:t>
      </w:r>
    </w:p>
    <w:p w:rsidR="0077798E" w:rsidRDefault="0077798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Exploring Careers</w:t>
      </w:r>
    </w:p>
    <w:p w:rsidR="0077798E" w:rsidRPr="008214A4" w:rsidRDefault="0077798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Summer Jobs &amp; Beyond</w:t>
      </w:r>
    </w:p>
    <w:p w:rsidR="003F2B7E" w:rsidRPr="008214A4" w:rsidRDefault="007235C6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>
        <w:rPr>
          <w:rFonts w:ascii="Calibri" w:hAnsi="Calibri"/>
          <w:noProof/>
          <w:sz w:val="24"/>
        </w:rPr>
        <w:drawing>
          <wp:anchor distT="0" distB="0" distL="114300" distR="114300" simplePos="0" relativeHeight="251658240" behindDoc="1" locked="0" layoutInCell="1" allowOverlap="1" wp14:anchorId="3A3DE1E1" wp14:editId="730F45E2">
            <wp:simplePos x="0" y="0"/>
            <wp:positionH relativeFrom="column">
              <wp:posOffset>3438525</wp:posOffset>
            </wp:positionH>
            <wp:positionV relativeFrom="paragraph">
              <wp:posOffset>198755</wp:posOffset>
            </wp:positionV>
            <wp:extent cx="223012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03" y="21404"/>
                <wp:lineTo x="214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with 2015 conferenc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B7E" w:rsidRPr="008214A4">
        <w:rPr>
          <w:rFonts w:ascii="Calibri" w:hAnsi="Calibri"/>
          <w:sz w:val="24"/>
        </w:rPr>
        <w:t>3 FLE CDs</w:t>
      </w:r>
    </w:p>
    <w:p w:rsidR="003F2B7E" w:rsidRPr="008214A4" w:rsidRDefault="003F2B7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 w:rsidRPr="008214A4">
        <w:rPr>
          <w:rFonts w:ascii="Calibri" w:hAnsi="Calibri"/>
          <w:sz w:val="24"/>
        </w:rPr>
        <w:t>3 LIFE-R CDs</w:t>
      </w:r>
    </w:p>
    <w:p w:rsidR="003F2B7E" w:rsidRPr="008214A4" w:rsidRDefault="00A76862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2 Teacher Tools</w:t>
      </w:r>
      <w:r w:rsidR="003F2B7E" w:rsidRPr="008214A4">
        <w:rPr>
          <w:rFonts w:ascii="Calibri" w:hAnsi="Calibri"/>
          <w:sz w:val="24"/>
        </w:rPr>
        <w:t xml:space="preserve"> 2014-2015 CDs</w:t>
      </w:r>
    </w:p>
    <w:p w:rsidR="003F2B7E" w:rsidRPr="008214A4" w:rsidRDefault="003F2B7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Calibri" w:hAnsi="Calibri"/>
          <w:sz w:val="24"/>
        </w:rPr>
      </w:pPr>
      <w:r w:rsidRPr="008214A4">
        <w:rPr>
          <w:rFonts w:ascii="Calibri" w:hAnsi="Calibri"/>
          <w:sz w:val="24"/>
        </w:rPr>
        <w:t>5 Ways to Say Good Day DVD</w:t>
      </w:r>
    </w:p>
    <w:p w:rsidR="003F2B7E" w:rsidRPr="008214A4" w:rsidRDefault="003F2B7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rFonts w:ascii="Calibri" w:hAnsi="Calibri"/>
          <w:sz w:val="24"/>
        </w:rPr>
        <w:t>Understanding Math Story Problems</w:t>
      </w:r>
    </w:p>
    <w:p w:rsidR="003F2B7E" w:rsidRPr="008214A4" w:rsidRDefault="003F2B7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rFonts w:ascii="Calibri" w:hAnsi="Calibri"/>
          <w:sz w:val="24"/>
        </w:rPr>
        <w:t>Common Objects Test (COT)</w:t>
      </w:r>
    </w:p>
    <w:p w:rsidR="003F2B7E" w:rsidRPr="008214A4" w:rsidRDefault="003F2B7E" w:rsidP="003F2B7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proofErr w:type="spellStart"/>
      <w:r w:rsidRPr="008214A4">
        <w:rPr>
          <w:rFonts w:ascii="Calibri" w:hAnsi="Calibri"/>
          <w:sz w:val="24"/>
        </w:rPr>
        <w:t>TesTrax</w:t>
      </w:r>
      <w:proofErr w:type="spellEnd"/>
      <w:r w:rsidR="008214A4">
        <w:rPr>
          <w:rFonts w:ascii="Calibri" w:hAnsi="Calibri"/>
          <w:sz w:val="24"/>
        </w:rPr>
        <w:t xml:space="preserve"> speech tracking CD</w:t>
      </w:r>
    </w:p>
    <w:p w:rsidR="002174E8" w:rsidRPr="008214A4" w:rsidRDefault="002174E8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rFonts w:ascii="Calibri" w:hAnsi="Calibri"/>
          <w:sz w:val="24"/>
        </w:rPr>
        <w:t>SPICE Curriculum</w:t>
      </w:r>
    </w:p>
    <w:p w:rsidR="002174E8" w:rsidRPr="007235C6" w:rsidRDefault="002174E8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proofErr w:type="spellStart"/>
      <w:r w:rsidRPr="008214A4">
        <w:rPr>
          <w:rFonts w:ascii="Calibri" w:hAnsi="Calibri"/>
          <w:sz w:val="24"/>
        </w:rPr>
        <w:t>TalkAbility</w:t>
      </w:r>
      <w:proofErr w:type="spellEnd"/>
    </w:p>
    <w:p w:rsidR="007235C6" w:rsidRPr="008214A4" w:rsidRDefault="007235C6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>
        <w:rPr>
          <w:rFonts w:ascii="Calibri" w:hAnsi="Calibri"/>
          <w:sz w:val="24"/>
        </w:rPr>
        <w:t>10 sets of free Ear Gear!</w:t>
      </w:r>
    </w:p>
    <w:p w:rsidR="002174E8" w:rsidRPr="004356F6" w:rsidRDefault="002174E8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rFonts w:ascii="Calibri" w:hAnsi="Calibri"/>
          <w:sz w:val="24"/>
        </w:rPr>
        <w:t>Children with Audiological Needs (thanks to Butte)</w:t>
      </w:r>
    </w:p>
    <w:p w:rsidR="004356F6" w:rsidRPr="008214A4" w:rsidRDefault="004356F6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>
        <w:rPr>
          <w:rFonts w:ascii="Calibri" w:hAnsi="Calibri"/>
          <w:sz w:val="24"/>
        </w:rPr>
        <w:t>Advocacy in Action (thanks to Butte)</w:t>
      </w:r>
    </w:p>
    <w:p w:rsidR="002174E8" w:rsidRPr="008214A4" w:rsidRDefault="008214A4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rFonts w:ascii="Calibri" w:hAnsi="Calibri"/>
          <w:sz w:val="24"/>
        </w:rPr>
        <w:t>3 Simulated Hearing Loss CDs</w:t>
      </w:r>
    </w:p>
    <w:p w:rsidR="008214A4" w:rsidRPr="008214A4" w:rsidRDefault="008214A4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rFonts w:ascii="Calibri" w:hAnsi="Calibri"/>
          <w:sz w:val="24"/>
        </w:rPr>
        <w:t>Oliver Gets Hearing Aids Literacy Booster CD</w:t>
      </w:r>
    </w:p>
    <w:p w:rsidR="008214A4" w:rsidRPr="008214A4" w:rsidRDefault="008214A4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sz w:val="24"/>
        </w:rPr>
        <w:t>Oliver Gets FM Literacy Booster CD</w:t>
      </w:r>
    </w:p>
    <w:p w:rsidR="008214A4" w:rsidRPr="008214A4" w:rsidRDefault="008214A4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sz w:val="24"/>
        </w:rPr>
        <w:t>Sophie</w:t>
      </w:r>
      <w:r>
        <w:rPr>
          <w:sz w:val="24"/>
        </w:rPr>
        <w:t>’</w:t>
      </w:r>
      <w:r w:rsidRPr="008214A4">
        <w:rPr>
          <w:sz w:val="24"/>
        </w:rPr>
        <w:t>s Tales Listening to Learn</w:t>
      </w:r>
    </w:p>
    <w:p w:rsidR="008214A4" w:rsidRPr="008214A4" w:rsidRDefault="008214A4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sz w:val="24"/>
        </w:rPr>
        <w:t>Sophie’s Tales Overcoming Obstacles</w:t>
      </w:r>
    </w:p>
    <w:p w:rsidR="008214A4" w:rsidRPr="008214A4" w:rsidRDefault="008214A4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sz w:val="24"/>
        </w:rPr>
        <w:t>SCRIPT DVD</w:t>
      </w:r>
    </w:p>
    <w:p w:rsidR="008214A4" w:rsidRPr="008214A4" w:rsidRDefault="008214A4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sz w:val="24"/>
        </w:rPr>
        <w:t>Rule the School Self-Advocacy Game</w:t>
      </w:r>
    </w:p>
    <w:p w:rsidR="008214A4" w:rsidRDefault="008214A4" w:rsidP="002174E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 w:rsidRPr="008214A4">
        <w:rPr>
          <w:sz w:val="24"/>
        </w:rPr>
        <w:t>Phrases in ASL</w:t>
      </w:r>
    </w:p>
    <w:p w:rsidR="003F2B7E" w:rsidRPr="007235C6" w:rsidRDefault="0065461F" w:rsidP="007235C6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sz w:val="24"/>
        </w:rPr>
      </w:pPr>
      <w:r>
        <w:rPr>
          <w:sz w:val="24"/>
        </w:rPr>
        <w:t>25</w:t>
      </w:r>
      <w:bookmarkStart w:id="0" w:name="_GoBack"/>
      <w:bookmarkEnd w:id="0"/>
      <w:r w:rsidR="008214A4">
        <w:rPr>
          <w:sz w:val="24"/>
        </w:rPr>
        <w:t xml:space="preserve"> SSCHL mugs with treats</w:t>
      </w:r>
    </w:p>
    <w:sectPr w:rsidR="003F2B7E" w:rsidRPr="00723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24D7"/>
    <w:multiLevelType w:val="hybridMultilevel"/>
    <w:tmpl w:val="A306B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7E"/>
    <w:rsid w:val="002174E8"/>
    <w:rsid w:val="003F2B7E"/>
    <w:rsid w:val="004356F6"/>
    <w:rsid w:val="0054518F"/>
    <w:rsid w:val="005C5A94"/>
    <w:rsid w:val="0065461F"/>
    <w:rsid w:val="007235C6"/>
    <w:rsid w:val="0077798E"/>
    <w:rsid w:val="008214A4"/>
    <w:rsid w:val="00937426"/>
    <w:rsid w:val="00A76862"/>
    <w:rsid w:val="00B05EBC"/>
    <w:rsid w:val="00BB3EC9"/>
    <w:rsid w:val="00BE3F4E"/>
    <w:rsid w:val="00D6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42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426"/>
    <w:pPr>
      <w:spacing w:after="200" w:line="276" w:lineRule="auto"/>
      <w:ind w:left="720"/>
      <w:contextualSpacing/>
    </w:pPr>
    <w:rPr>
      <w:szCs w:val="22"/>
    </w:rPr>
  </w:style>
  <w:style w:type="character" w:styleId="Strong">
    <w:name w:val="Strong"/>
    <w:basedOn w:val="DefaultParagraphFont"/>
    <w:uiPriority w:val="22"/>
    <w:qFormat/>
    <w:rsid w:val="00937426"/>
    <w:rPr>
      <w:b/>
      <w:bCs/>
    </w:rPr>
  </w:style>
  <w:style w:type="character" w:styleId="Emphasis">
    <w:name w:val="Emphasis"/>
    <w:basedOn w:val="DefaultParagraphFont"/>
    <w:uiPriority w:val="20"/>
    <w:qFormat/>
    <w:rsid w:val="0093742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42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426"/>
    <w:pPr>
      <w:spacing w:after="200" w:line="276" w:lineRule="auto"/>
      <w:ind w:left="720"/>
      <w:contextualSpacing/>
    </w:pPr>
    <w:rPr>
      <w:szCs w:val="22"/>
    </w:rPr>
  </w:style>
  <w:style w:type="character" w:styleId="Strong">
    <w:name w:val="Strong"/>
    <w:basedOn w:val="DefaultParagraphFont"/>
    <w:uiPriority w:val="22"/>
    <w:qFormat/>
    <w:rsid w:val="00937426"/>
    <w:rPr>
      <w:b/>
      <w:bCs/>
    </w:rPr>
  </w:style>
  <w:style w:type="character" w:styleId="Emphasis">
    <w:name w:val="Emphasis"/>
    <w:basedOn w:val="DefaultParagraphFont"/>
    <w:uiPriority w:val="20"/>
    <w:qFormat/>
    <w:rsid w:val="0093742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L Anderson, PhD</dc:creator>
  <cp:lastModifiedBy>Karen L Anderson, PhD</cp:lastModifiedBy>
  <cp:revision>3</cp:revision>
  <dcterms:created xsi:type="dcterms:W3CDTF">2015-09-30T14:58:00Z</dcterms:created>
  <dcterms:modified xsi:type="dcterms:W3CDTF">2015-09-30T20:06:00Z</dcterms:modified>
</cp:coreProperties>
</file>